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B73DAC" w14:textId="23EAA046" w:rsidR="00630BAD" w:rsidRPr="00B15A29" w:rsidRDefault="00B15A29" w:rsidP="00630BAD">
      <w:pPr>
        <w:suppressAutoHyphens w:val="0"/>
        <w:jc w:val="center"/>
        <w:rPr>
          <w:rFonts w:asciiTheme="minorHAnsi" w:hAnsiTheme="minorHAnsi" w:cstheme="minorHAnsi"/>
          <w:sz w:val="24"/>
          <w:szCs w:val="24"/>
        </w:rPr>
      </w:pPr>
      <w:r w:rsidRPr="00B15A29">
        <w:rPr>
          <w:rFonts w:asciiTheme="minorHAnsi" w:hAnsiTheme="minorHAnsi" w:cstheme="minorHAnsi"/>
          <w:b/>
          <w:noProof/>
          <w:sz w:val="24"/>
          <w:szCs w:val="24"/>
        </w:rPr>
        <w:drawing>
          <wp:inline distT="0" distB="0" distL="0" distR="0" wp14:anchorId="7B135D57" wp14:editId="30F0D07C">
            <wp:extent cx="1771650" cy="2581275"/>
            <wp:effectExtent l="0" t="0" r="0" b="9525"/>
            <wp:docPr id="4" name="Picture 4" descr="C:\Users\andrew.flett\AppData\Local\Microsoft\Windows\INetCache\Content.MSO\44AC276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ew.flett\AppData\Local\Microsoft\Windows\INetCache\Content.MSO\44AC2763.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71650" cy="2581275"/>
                    </a:xfrm>
                    <a:prstGeom prst="rect">
                      <a:avLst/>
                    </a:prstGeom>
                    <a:noFill/>
                    <a:ln>
                      <a:noFill/>
                    </a:ln>
                  </pic:spPr>
                </pic:pic>
              </a:graphicData>
            </a:graphic>
          </wp:inline>
        </w:drawing>
      </w:r>
    </w:p>
    <w:p w14:paraId="38F464E3" w14:textId="77777777" w:rsidR="00630BAD" w:rsidRPr="00B15A29" w:rsidRDefault="00630BAD" w:rsidP="00630BAD">
      <w:pPr>
        <w:suppressAutoHyphens w:val="0"/>
        <w:jc w:val="center"/>
        <w:rPr>
          <w:rFonts w:asciiTheme="minorHAnsi" w:hAnsiTheme="minorHAnsi" w:cstheme="minorHAnsi"/>
          <w:sz w:val="24"/>
          <w:szCs w:val="24"/>
        </w:rPr>
      </w:pPr>
    </w:p>
    <w:p w14:paraId="2E34B544" w14:textId="77777777" w:rsidR="00630BAD" w:rsidRPr="00B15A29" w:rsidRDefault="00630BAD" w:rsidP="00630BAD">
      <w:pPr>
        <w:suppressAutoHyphens w:val="0"/>
        <w:jc w:val="center"/>
        <w:rPr>
          <w:rFonts w:asciiTheme="minorHAnsi" w:hAnsiTheme="minorHAnsi" w:cstheme="minorHAnsi"/>
          <w:sz w:val="24"/>
          <w:szCs w:val="24"/>
        </w:rPr>
      </w:pPr>
    </w:p>
    <w:p w14:paraId="15B83672" w14:textId="77777777" w:rsidR="00630BAD" w:rsidRPr="00B15A29" w:rsidRDefault="00630BAD" w:rsidP="00630BAD">
      <w:pPr>
        <w:suppressAutoHyphens w:val="0"/>
        <w:jc w:val="center"/>
        <w:rPr>
          <w:rFonts w:asciiTheme="minorHAnsi" w:hAnsiTheme="minorHAnsi" w:cstheme="minorHAnsi"/>
          <w:sz w:val="24"/>
          <w:szCs w:val="24"/>
        </w:rPr>
      </w:pPr>
    </w:p>
    <w:p w14:paraId="5BC4F638" w14:textId="0C2B5AA7" w:rsidR="00630BAD" w:rsidRPr="00C45EEF" w:rsidRDefault="00630BAD" w:rsidP="00630BAD">
      <w:pPr>
        <w:suppressAutoHyphens w:val="0"/>
        <w:jc w:val="center"/>
        <w:rPr>
          <w:rFonts w:asciiTheme="minorHAnsi" w:hAnsiTheme="minorHAnsi" w:cstheme="minorHAnsi"/>
          <w:b/>
          <w:sz w:val="36"/>
          <w:szCs w:val="36"/>
          <w:u w:val="single"/>
        </w:rPr>
      </w:pPr>
      <w:r w:rsidRPr="00C45EEF">
        <w:rPr>
          <w:rFonts w:asciiTheme="minorHAnsi" w:hAnsiTheme="minorHAnsi" w:cstheme="minorHAnsi"/>
          <w:b/>
          <w:sz w:val="36"/>
          <w:szCs w:val="36"/>
          <w:u w:val="single"/>
        </w:rPr>
        <w:t>COMPLAINT</w:t>
      </w:r>
      <w:r w:rsidR="00F62EEF" w:rsidRPr="00C45EEF">
        <w:rPr>
          <w:rFonts w:asciiTheme="minorHAnsi" w:hAnsiTheme="minorHAnsi" w:cstheme="minorHAnsi"/>
          <w:b/>
          <w:sz w:val="36"/>
          <w:szCs w:val="36"/>
          <w:u w:val="single"/>
        </w:rPr>
        <w:t>S</w:t>
      </w:r>
      <w:r w:rsidRPr="00C45EEF">
        <w:rPr>
          <w:rFonts w:asciiTheme="minorHAnsi" w:hAnsiTheme="minorHAnsi" w:cstheme="minorHAnsi"/>
          <w:b/>
          <w:sz w:val="36"/>
          <w:szCs w:val="36"/>
          <w:u w:val="single"/>
        </w:rPr>
        <w:t xml:space="preserve"> POLICY &amp; PROCEDURE</w:t>
      </w:r>
    </w:p>
    <w:p w14:paraId="764163D3" w14:textId="459F8778" w:rsidR="00C45EEF" w:rsidRDefault="00C45EEF" w:rsidP="00630BAD">
      <w:pPr>
        <w:suppressAutoHyphens w:val="0"/>
        <w:jc w:val="center"/>
        <w:rPr>
          <w:rFonts w:asciiTheme="minorHAnsi" w:hAnsiTheme="minorHAnsi" w:cstheme="minorHAnsi"/>
          <w:b/>
          <w:sz w:val="24"/>
          <w:szCs w:val="24"/>
        </w:rPr>
      </w:pPr>
    </w:p>
    <w:p w14:paraId="56786E25" w14:textId="77777777" w:rsidR="00C45EEF" w:rsidRPr="006F6BE0" w:rsidRDefault="00C45EEF" w:rsidP="00C45EEF">
      <w:pPr>
        <w:jc w:val="center"/>
        <w:rPr>
          <w:rFonts w:eastAsia="Calibri" w:cstheme="minorHAnsi"/>
          <w:b/>
          <w:i/>
          <w:sz w:val="24"/>
          <w:szCs w:val="24"/>
        </w:rPr>
      </w:pPr>
      <w:r w:rsidRPr="006F6BE0">
        <w:rPr>
          <w:rFonts w:cstheme="minorHAnsi"/>
          <w:b/>
          <w:i/>
          <w:sz w:val="24"/>
          <w:szCs w:val="24"/>
        </w:rPr>
        <w:t>This Policy applies to the entire setting including the EYFS.</w:t>
      </w:r>
    </w:p>
    <w:p w14:paraId="6526762E" w14:textId="77777777" w:rsidR="00C45EEF" w:rsidRPr="006F6BE0" w:rsidRDefault="00C45EEF" w:rsidP="00C45EEF">
      <w:pPr>
        <w:pStyle w:val="PlainText1"/>
        <w:spacing w:line="240" w:lineRule="auto"/>
        <w:rPr>
          <w:rFonts w:asciiTheme="minorHAnsi" w:hAnsiTheme="minorHAnsi" w:cstheme="minorHAnsi"/>
          <w:sz w:val="24"/>
          <w:szCs w:val="24"/>
        </w:rPr>
      </w:pPr>
    </w:p>
    <w:p w14:paraId="0F909C67" w14:textId="7B6D3504" w:rsidR="00C45EEF" w:rsidRPr="007273F9" w:rsidRDefault="00C45EEF" w:rsidP="00C45EEF">
      <w:pPr>
        <w:jc w:val="center"/>
        <w:rPr>
          <w:b/>
          <w:sz w:val="24"/>
          <w:szCs w:val="24"/>
        </w:rPr>
      </w:pPr>
      <w:r w:rsidRPr="007273F9">
        <w:rPr>
          <w:b/>
          <w:sz w:val="24"/>
          <w:szCs w:val="24"/>
        </w:rPr>
        <w:t>Staff Responsible for policy review: Headteache</w:t>
      </w:r>
      <w:r>
        <w:rPr>
          <w:b/>
          <w:sz w:val="24"/>
          <w:szCs w:val="24"/>
        </w:rPr>
        <w:t xml:space="preserve">r &amp; </w:t>
      </w:r>
      <w:proofErr w:type="spellStart"/>
      <w:r>
        <w:rPr>
          <w:b/>
          <w:sz w:val="24"/>
          <w:szCs w:val="24"/>
        </w:rPr>
        <w:t>Wishfo</w:t>
      </w:r>
      <w:r w:rsidR="00B271C7">
        <w:rPr>
          <w:b/>
          <w:sz w:val="24"/>
          <w:szCs w:val="24"/>
        </w:rPr>
        <w:t>r</w:t>
      </w:r>
      <w:bookmarkStart w:id="0" w:name="_GoBack"/>
      <w:bookmarkEnd w:id="0"/>
      <w:r>
        <w:rPr>
          <w:b/>
          <w:sz w:val="24"/>
          <w:szCs w:val="24"/>
        </w:rPr>
        <w:t>d</w:t>
      </w:r>
      <w:proofErr w:type="spellEnd"/>
      <w:r>
        <w:rPr>
          <w:b/>
          <w:sz w:val="24"/>
          <w:szCs w:val="24"/>
        </w:rPr>
        <w:t xml:space="preserve"> Governance</w:t>
      </w:r>
    </w:p>
    <w:p w14:paraId="4B8A5D28" w14:textId="77777777" w:rsidR="00C45EEF" w:rsidRDefault="00C45EEF" w:rsidP="00C45EEF">
      <w:pPr>
        <w:jc w:val="center"/>
        <w:rPr>
          <w:b/>
          <w:sz w:val="24"/>
          <w:szCs w:val="24"/>
        </w:rPr>
      </w:pPr>
    </w:p>
    <w:p w14:paraId="39CCDF27" w14:textId="669ABD6E" w:rsidR="00C45EEF" w:rsidRPr="007273F9" w:rsidRDefault="00C45EEF" w:rsidP="00C45EEF">
      <w:pPr>
        <w:jc w:val="center"/>
        <w:rPr>
          <w:b/>
          <w:sz w:val="24"/>
          <w:szCs w:val="24"/>
        </w:rPr>
      </w:pPr>
      <w:r w:rsidRPr="007273F9">
        <w:rPr>
          <w:b/>
          <w:sz w:val="24"/>
          <w:szCs w:val="24"/>
        </w:rPr>
        <w:t xml:space="preserve">Next Review: </w:t>
      </w:r>
      <w:r>
        <w:rPr>
          <w:b/>
          <w:sz w:val="24"/>
          <w:szCs w:val="24"/>
        </w:rPr>
        <w:t>January 2022</w:t>
      </w:r>
    </w:p>
    <w:p w14:paraId="604099F8" w14:textId="295FA5D2" w:rsidR="00F62EEF" w:rsidRPr="00B15A29" w:rsidRDefault="00F62EEF" w:rsidP="00630BAD">
      <w:pPr>
        <w:suppressAutoHyphens w:val="0"/>
        <w:jc w:val="center"/>
        <w:rPr>
          <w:rFonts w:asciiTheme="minorHAnsi" w:hAnsiTheme="minorHAnsi" w:cstheme="minorHAnsi"/>
          <w:sz w:val="24"/>
          <w:szCs w:val="24"/>
        </w:rPr>
      </w:pPr>
    </w:p>
    <w:p w14:paraId="55694440" w14:textId="426C38B8" w:rsidR="00F62EEF" w:rsidRPr="00B15A29" w:rsidRDefault="00F62EEF" w:rsidP="00630BAD">
      <w:pPr>
        <w:suppressAutoHyphens w:val="0"/>
        <w:jc w:val="center"/>
        <w:rPr>
          <w:rFonts w:asciiTheme="minorHAnsi" w:hAnsiTheme="minorHAnsi" w:cstheme="minorHAnsi"/>
          <w:sz w:val="24"/>
          <w:szCs w:val="24"/>
        </w:rPr>
      </w:pPr>
    </w:p>
    <w:p w14:paraId="62ED052B" w14:textId="39EC1EC9" w:rsidR="00F62EEF" w:rsidRPr="00B15A29" w:rsidRDefault="00F62EEF" w:rsidP="00C45EEF">
      <w:pPr>
        <w:suppressAutoHyphens w:val="0"/>
        <w:rPr>
          <w:rFonts w:asciiTheme="minorHAnsi" w:hAnsiTheme="minorHAnsi" w:cstheme="minorHAnsi"/>
          <w:sz w:val="24"/>
          <w:szCs w:val="24"/>
        </w:rPr>
      </w:pPr>
    </w:p>
    <w:p w14:paraId="3265C888" w14:textId="05CAD623" w:rsidR="00F62EEF" w:rsidRPr="00B15A29" w:rsidRDefault="00F62EEF" w:rsidP="00630BAD">
      <w:pPr>
        <w:suppressAutoHyphens w:val="0"/>
        <w:jc w:val="center"/>
        <w:rPr>
          <w:rFonts w:asciiTheme="minorHAnsi" w:hAnsiTheme="minorHAnsi" w:cstheme="minorHAnsi"/>
          <w:sz w:val="24"/>
          <w:szCs w:val="24"/>
        </w:rPr>
      </w:pPr>
    </w:p>
    <w:p w14:paraId="5185B031" w14:textId="6838EFEB" w:rsidR="00F62EEF" w:rsidRPr="00B15A29" w:rsidRDefault="00F62EEF" w:rsidP="00F62EEF">
      <w:pPr>
        <w:suppressAutoHyphens w:val="0"/>
        <w:rPr>
          <w:rFonts w:asciiTheme="minorHAnsi" w:hAnsiTheme="minorHAnsi" w:cstheme="minorHAnsi"/>
          <w:sz w:val="24"/>
          <w:szCs w:val="24"/>
        </w:rPr>
      </w:pPr>
      <w:r w:rsidRPr="00B15A29">
        <w:rPr>
          <w:rFonts w:asciiTheme="minorHAnsi" w:hAnsiTheme="minorHAnsi" w:cstheme="minorHAnsi"/>
          <w:sz w:val="24"/>
          <w:szCs w:val="24"/>
        </w:rPr>
        <w:t>Record of review</w:t>
      </w:r>
    </w:p>
    <w:tbl>
      <w:tblPr>
        <w:tblStyle w:val="TableGrid"/>
        <w:tblW w:w="9776" w:type="dxa"/>
        <w:tblLook w:val="04A0" w:firstRow="1" w:lastRow="0" w:firstColumn="1" w:lastColumn="0" w:noHBand="0" w:noVBand="1"/>
      </w:tblPr>
      <w:tblGrid>
        <w:gridCol w:w="1696"/>
        <w:gridCol w:w="8080"/>
      </w:tblGrid>
      <w:tr w:rsidR="00F62EEF" w:rsidRPr="00B15A29" w14:paraId="35D20E5E" w14:textId="77777777" w:rsidTr="00887B59">
        <w:tc>
          <w:tcPr>
            <w:tcW w:w="1696" w:type="dxa"/>
          </w:tcPr>
          <w:p w14:paraId="63D2F48E" w14:textId="26B9BE2C" w:rsidR="00F62EEF" w:rsidRPr="00B15A29" w:rsidRDefault="00F62EEF" w:rsidP="00CC4B01">
            <w:pPr>
              <w:suppressAutoHyphens w:val="0"/>
              <w:rPr>
                <w:rFonts w:asciiTheme="minorHAnsi" w:hAnsiTheme="minorHAnsi" w:cstheme="minorHAnsi"/>
                <w:b/>
                <w:sz w:val="24"/>
                <w:szCs w:val="24"/>
              </w:rPr>
            </w:pPr>
            <w:r w:rsidRPr="00B15A29">
              <w:rPr>
                <w:rFonts w:asciiTheme="minorHAnsi" w:hAnsiTheme="minorHAnsi" w:cstheme="minorHAnsi"/>
                <w:b/>
                <w:sz w:val="24"/>
                <w:szCs w:val="24"/>
              </w:rPr>
              <w:t>Date</w:t>
            </w:r>
          </w:p>
        </w:tc>
        <w:tc>
          <w:tcPr>
            <w:tcW w:w="8080" w:type="dxa"/>
          </w:tcPr>
          <w:p w14:paraId="2EFCDDB4" w14:textId="2CF51222" w:rsidR="00F62EEF" w:rsidRPr="00B15A29" w:rsidRDefault="00F62EEF" w:rsidP="00CC4B01">
            <w:pPr>
              <w:suppressAutoHyphens w:val="0"/>
              <w:rPr>
                <w:rFonts w:asciiTheme="minorHAnsi" w:hAnsiTheme="minorHAnsi" w:cstheme="minorHAnsi"/>
                <w:b/>
                <w:sz w:val="24"/>
                <w:szCs w:val="24"/>
              </w:rPr>
            </w:pPr>
            <w:r w:rsidRPr="00B15A29">
              <w:rPr>
                <w:rFonts w:asciiTheme="minorHAnsi" w:hAnsiTheme="minorHAnsi" w:cstheme="minorHAnsi"/>
                <w:b/>
                <w:sz w:val="24"/>
                <w:szCs w:val="24"/>
              </w:rPr>
              <w:t>Amendments</w:t>
            </w:r>
          </w:p>
        </w:tc>
      </w:tr>
      <w:tr w:rsidR="00F62EEF" w:rsidRPr="00B15A29" w14:paraId="2FD0EB3E" w14:textId="77777777" w:rsidTr="00887B59">
        <w:tc>
          <w:tcPr>
            <w:tcW w:w="1696" w:type="dxa"/>
          </w:tcPr>
          <w:p w14:paraId="567E0D08" w14:textId="13CE3DCC" w:rsidR="00F62EEF" w:rsidRPr="00B15A29" w:rsidRDefault="00F62EEF" w:rsidP="00CC4B01">
            <w:pPr>
              <w:suppressAutoHyphens w:val="0"/>
              <w:rPr>
                <w:rFonts w:asciiTheme="minorHAnsi" w:hAnsiTheme="minorHAnsi" w:cstheme="minorHAnsi"/>
                <w:sz w:val="24"/>
                <w:szCs w:val="24"/>
              </w:rPr>
            </w:pPr>
            <w:r w:rsidRPr="00B15A29">
              <w:rPr>
                <w:rFonts w:asciiTheme="minorHAnsi" w:hAnsiTheme="minorHAnsi" w:cstheme="minorHAnsi"/>
                <w:sz w:val="24"/>
                <w:szCs w:val="24"/>
              </w:rPr>
              <w:t>Sept 2020</w:t>
            </w:r>
          </w:p>
        </w:tc>
        <w:tc>
          <w:tcPr>
            <w:tcW w:w="8080" w:type="dxa"/>
          </w:tcPr>
          <w:p w14:paraId="63B82099" w14:textId="77777777" w:rsidR="00F62EEF" w:rsidRPr="00B15A29" w:rsidRDefault="00F62EEF" w:rsidP="00F62EEF">
            <w:pPr>
              <w:pStyle w:val="ListParagraph"/>
              <w:numPr>
                <w:ilvl w:val="0"/>
                <w:numId w:val="19"/>
              </w:numPr>
              <w:suppressAutoHyphens w:val="0"/>
              <w:ind w:left="0" w:right="-371" w:firstLine="0"/>
              <w:rPr>
                <w:rFonts w:asciiTheme="minorHAnsi" w:hAnsiTheme="minorHAnsi" w:cstheme="minorHAnsi"/>
                <w:sz w:val="24"/>
                <w:szCs w:val="24"/>
              </w:rPr>
            </w:pPr>
            <w:r w:rsidRPr="00B15A29">
              <w:rPr>
                <w:rFonts w:asciiTheme="minorHAnsi" w:hAnsiTheme="minorHAnsi" w:cstheme="minorHAnsi"/>
                <w:sz w:val="24"/>
                <w:szCs w:val="24"/>
              </w:rPr>
              <w:t>Inclusion of new timeframes to allow for COVID-19</w:t>
            </w:r>
          </w:p>
          <w:p w14:paraId="13FBBC6A" w14:textId="77777777" w:rsidR="00F62EEF" w:rsidRPr="00B15A29" w:rsidRDefault="00F62EEF" w:rsidP="00F62EEF">
            <w:pPr>
              <w:pStyle w:val="ListParagraph"/>
              <w:numPr>
                <w:ilvl w:val="0"/>
                <w:numId w:val="19"/>
              </w:numPr>
              <w:suppressAutoHyphens w:val="0"/>
              <w:ind w:left="0" w:right="-371" w:firstLine="0"/>
              <w:rPr>
                <w:rFonts w:asciiTheme="minorHAnsi" w:hAnsiTheme="minorHAnsi" w:cstheme="minorHAnsi"/>
                <w:sz w:val="24"/>
                <w:szCs w:val="24"/>
              </w:rPr>
            </w:pPr>
            <w:r w:rsidRPr="00B15A29">
              <w:rPr>
                <w:rFonts w:asciiTheme="minorHAnsi" w:hAnsiTheme="minorHAnsi" w:cstheme="minorHAnsi"/>
                <w:sz w:val="24"/>
                <w:szCs w:val="24"/>
              </w:rPr>
              <w:t>Include procedures for complaints direct to Head office</w:t>
            </w:r>
          </w:p>
          <w:p w14:paraId="0F04C101" w14:textId="77777777" w:rsidR="00F62EEF" w:rsidRPr="00B15A29" w:rsidRDefault="00F62EEF" w:rsidP="00F62EEF">
            <w:pPr>
              <w:pStyle w:val="ListParagraph"/>
              <w:numPr>
                <w:ilvl w:val="0"/>
                <w:numId w:val="19"/>
              </w:numPr>
              <w:suppressAutoHyphens w:val="0"/>
              <w:ind w:left="0" w:right="-371" w:firstLine="0"/>
              <w:rPr>
                <w:rFonts w:asciiTheme="minorHAnsi" w:hAnsiTheme="minorHAnsi" w:cstheme="minorHAnsi"/>
                <w:sz w:val="24"/>
                <w:szCs w:val="24"/>
              </w:rPr>
            </w:pPr>
            <w:r w:rsidRPr="00B15A29">
              <w:rPr>
                <w:rFonts w:asciiTheme="minorHAnsi" w:hAnsiTheme="minorHAnsi" w:cstheme="minorHAnsi"/>
                <w:sz w:val="24"/>
                <w:szCs w:val="24"/>
              </w:rPr>
              <w:t>Include findings section</w:t>
            </w:r>
          </w:p>
          <w:p w14:paraId="3CC6C06D" w14:textId="08D35F1D" w:rsidR="00F62EEF" w:rsidRPr="00B15A29" w:rsidRDefault="00F62EEF" w:rsidP="00F62EEF">
            <w:pPr>
              <w:pStyle w:val="ListParagraph"/>
              <w:numPr>
                <w:ilvl w:val="0"/>
                <w:numId w:val="19"/>
              </w:numPr>
              <w:suppressAutoHyphens w:val="0"/>
              <w:ind w:left="0" w:right="-371" w:firstLine="0"/>
              <w:rPr>
                <w:rFonts w:asciiTheme="minorHAnsi" w:hAnsiTheme="minorHAnsi" w:cstheme="minorHAnsi"/>
                <w:sz w:val="24"/>
                <w:szCs w:val="24"/>
              </w:rPr>
            </w:pPr>
            <w:r w:rsidRPr="00B15A29">
              <w:rPr>
                <w:rFonts w:asciiTheme="minorHAnsi" w:hAnsiTheme="minorHAnsi" w:cstheme="minorHAnsi"/>
                <w:sz w:val="24"/>
                <w:szCs w:val="24"/>
              </w:rPr>
              <w:t>Include NMS requirements for schools with boarding</w:t>
            </w:r>
          </w:p>
        </w:tc>
      </w:tr>
      <w:tr w:rsidR="00F62EEF" w:rsidRPr="00B15A29" w14:paraId="60EFDD82" w14:textId="77777777" w:rsidTr="00887B59">
        <w:tc>
          <w:tcPr>
            <w:tcW w:w="1696" w:type="dxa"/>
          </w:tcPr>
          <w:p w14:paraId="7CDD7499" w14:textId="2044F538" w:rsidR="00F62EEF" w:rsidRPr="00B15A29" w:rsidRDefault="00F62EEF" w:rsidP="00CC4B01">
            <w:pPr>
              <w:suppressAutoHyphens w:val="0"/>
              <w:rPr>
                <w:rFonts w:asciiTheme="minorHAnsi" w:hAnsiTheme="minorHAnsi" w:cstheme="minorHAnsi"/>
                <w:sz w:val="24"/>
                <w:szCs w:val="24"/>
              </w:rPr>
            </w:pPr>
            <w:r w:rsidRPr="00B15A29">
              <w:rPr>
                <w:rFonts w:asciiTheme="minorHAnsi" w:hAnsiTheme="minorHAnsi" w:cstheme="minorHAnsi"/>
                <w:sz w:val="24"/>
                <w:szCs w:val="24"/>
              </w:rPr>
              <w:t>Jan 2021</w:t>
            </w:r>
          </w:p>
        </w:tc>
        <w:tc>
          <w:tcPr>
            <w:tcW w:w="8080" w:type="dxa"/>
          </w:tcPr>
          <w:p w14:paraId="5C6A8B39" w14:textId="77777777" w:rsidR="00F62EEF" w:rsidRPr="00B15A29" w:rsidRDefault="00F62EEF" w:rsidP="00F62EEF">
            <w:pPr>
              <w:pStyle w:val="ListParagraph"/>
              <w:numPr>
                <w:ilvl w:val="0"/>
                <w:numId w:val="20"/>
              </w:numPr>
              <w:suppressAutoHyphens w:val="0"/>
              <w:ind w:left="33" w:firstLine="0"/>
              <w:rPr>
                <w:rFonts w:asciiTheme="minorHAnsi" w:hAnsiTheme="minorHAnsi" w:cstheme="minorHAnsi"/>
                <w:sz w:val="24"/>
                <w:szCs w:val="24"/>
              </w:rPr>
            </w:pPr>
            <w:r w:rsidRPr="00B15A29">
              <w:rPr>
                <w:rFonts w:asciiTheme="minorHAnsi" w:hAnsiTheme="minorHAnsi" w:cstheme="minorHAnsi"/>
                <w:sz w:val="24"/>
                <w:szCs w:val="24"/>
              </w:rPr>
              <w:t>Amend introduction</w:t>
            </w:r>
          </w:p>
          <w:p w14:paraId="35BD137F" w14:textId="77777777" w:rsidR="00F62EEF" w:rsidRPr="00B15A29" w:rsidRDefault="00F62EEF" w:rsidP="00F62EEF">
            <w:pPr>
              <w:pStyle w:val="ListParagraph"/>
              <w:numPr>
                <w:ilvl w:val="0"/>
                <w:numId w:val="20"/>
              </w:numPr>
              <w:suppressAutoHyphens w:val="0"/>
              <w:ind w:left="33" w:firstLine="0"/>
              <w:rPr>
                <w:rFonts w:asciiTheme="minorHAnsi" w:hAnsiTheme="minorHAnsi" w:cstheme="minorHAnsi"/>
                <w:sz w:val="24"/>
                <w:szCs w:val="24"/>
              </w:rPr>
            </w:pPr>
            <w:r w:rsidRPr="00B15A29">
              <w:rPr>
                <w:rFonts w:asciiTheme="minorHAnsi" w:hAnsiTheme="minorHAnsi" w:cstheme="minorHAnsi"/>
                <w:sz w:val="24"/>
                <w:szCs w:val="24"/>
              </w:rPr>
              <w:t xml:space="preserve">Head and Panel give reasons and explanations </w:t>
            </w:r>
            <w:r w:rsidR="00887B59" w:rsidRPr="00B15A29">
              <w:rPr>
                <w:rFonts w:asciiTheme="minorHAnsi" w:hAnsiTheme="minorHAnsi" w:cstheme="minorHAnsi"/>
                <w:sz w:val="24"/>
                <w:szCs w:val="24"/>
              </w:rPr>
              <w:t>for findings</w:t>
            </w:r>
          </w:p>
          <w:p w14:paraId="238BD662" w14:textId="77777777" w:rsidR="00887B59" w:rsidRPr="00B15A29" w:rsidRDefault="00887B59" w:rsidP="00F62EEF">
            <w:pPr>
              <w:pStyle w:val="ListParagraph"/>
              <w:numPr>
                <w:ilvl w:val="0"/>
                <w:numId w:val="20"/>
              </w:numPr>
              <w:suppressAutoHyphens w:val="0"/>
              <w:ind w:left="33" w:firstLine="0"/>
              <w:rPr>
                <w:rFonts w:asciiTheme="minorHAnsi" w:hAnsiTheme="minorHAnsi" w:cstheme="minorHAnsi"/>
                <w:sz w:val="24"/>
                <w:szCs w:val="24"/>
              </w:rPr>
            </w:pPr>
            <w:r w:rsidRPr="00B15A29">
              <w:rPr>
                <w:rFonts w:asciiTheme="minorHAnsi" w:hAnsiTheme="minorHAnsi" w:cstheme="minorHAnsi"/>
                <w:sz w:val="24"/>
                <w:szCs w:val="24"/>
              </w:rPr>
              <w:t>More detail for partially upheld findings</w:t>
            </w:r>
          </w:p>
          <w:p w14:paraId="04E66EF4" w14:textId="56E0BAAE" w:rsidR="00887B59" w:rsidRPr="00B15A29" w:rsidRDefault="00887B59" w:rsidP="00F62EEF">
            <w:pPr>
              <w:pStyle w:val="ListParagraph"/>
              <w:numPr>
                <w:ilvl w:val="0"/>
                <w:numId w:val="20"/>
              </w:numPr>
              <w:suppressAutoHyphens w:val="0"/>
              <w:ind w:left="33" w:firstLine="0"/>
              <w:rPr>
                <w:rFonts w:asciiTheme="minorHAnsi" w:hAnsiTheme="minorHAnsi" w:cstheme="minorHAnsi"/>
                <w:sz w:val="24"/>
                <w:szCs w:val="24"/>
              </w:rPr>
            </w:pPr>
            <w:r w:rsidRPr="00B15A29">
              <w:rPr>
                <w:rFonts w:asciiTheme="minorHAnsi" w:hAnsiTheme="minorHAnsi" w:cstheme="minorHAnsi"/>
                <w:sz w:val="24"/>
                <w:szCs w:val="24"/>
              </w:rPr>
              <w:t>Reworded EYFS paragraph</w:t>
            </w:r>
          </w:p>
          <w:p w14:paraId="28FFB629" w14:textId="77777777" w:rsidR="00887B59" w:rsidRPr="00B15A29" w:rsidRDefault="00887B59" w:rsidP="00F62EEF">
            <w:pPr>
              <w:pStyle w:val="ListParagraph"/>
              <w:numPr>
                <w:ilvl w:val="0"/>
                <w:numId w:val="20"/>
              </w:numPr>
              <w:suppressAutoHyphens w:val="0"/>
              <w:ind w:left="33" w:firstLine="0"/>
              <w:rPr>
                <w:rFonts w:asciiTheme="minorHAnsi" w:hAnsiTheme="minorHAnsi" w:cstheme="minorHAnsi"/>
                <w:sz w:val="24"/>
                <w:szCs w:val="24"/>
              </w:rPr>
            </w:pPr>
            <w:r w:rsidRPr="00B15A29">
              <w:rPr>
                <w:rFonts w:asciiTheme="minorHAnsi" w:hAnsiTheme="minorHAnsi" w:cstheme="minorHAnsi"/>
                <w:sz w:val="24"/>
                <w:szCs w:val="24"/>
              </w:rPr>
              <w:t>Reword section 6 on record keeping to include data protection</w:t>
            </w:r>
          </w:p>
          <w:p w14:paraId="56CF11EF" w14:textId="1BBFC42E" w:rsidR="00887B59" w:rsidRPr="00B15A29" w:rsidRDefault="00887B59" w:rsidP="00F62EEF">
            <w:pPr>
              <w:pStyle w:val="ListParagraph"/>
              <w:numPr>
                <w:ilvl w:val="0"/>
                <w:numId w:val="20"/>
              </w:numPr>
              <w:suppressAutoHyphens w:val="0"/>
              <w:ind w:left="33" w:firstLine="0"/>
              <w:rPr>
                <w:rFonts w:asciiTheme="minorHAnsi" w:hAnsiTheme="minorHAnsi" w:cstheme="minorHAnsi"/>
                <w:sz w:val="24"/>
                <w:szCs w:val="24"/>
              </w:rPr>
            </w:pPr>
            <w:r w:rsidRPr="00B15A29">
              <w:rPr>
                <w:rFonts w:asciiTheme="minorHAnsi" w:hAnsiTheme="minorHAnsi" w:cstheme="minorHAnsi"/>
                <w:sz w:val="24"/>
                <w:szCs w:val="24"/>
              </w:rPr>
              <w:t>Removed any duplication</w:t>
            </w:r>
          </w:p>
        </w:tc>
      </w:tr>
    </w:tbl>
    <w:p w14:paraId="746F1058" w14:textId="77777777" w:rsidR="00F62EEF" w:rsidRPr="00B15A29" w:rsidRDefault="00F62EEF" w:rsidP="00F62EEF">
      <w:pPr>
        <w:suppressAutoHyphens w:val="0"/>
        <w:rPr>
          <w:rFonts w:asciiTheme="minorHAnsi" w:hAnsiTheme="minorHAnsi" w:cstheme="minorHAnsi"/>
          <w:sz w:val="24"/>
          <w:szCs w:val="24"/>
          <w:u w:val="single"/>
        </w:rPr>
      </w:pPr>
    </w:p>
    <w:p w14:paraId="1E309B7C" w14:textId="77777777" w:rsidR="00630BAD" w:rsidRPr="00B15A29" w:rsidRDefault="00630BAD">
      <w:pPr>
        <w:suppressAutoHyphens w:val="0"/>
        <w:rPr>
          <w:rFonts w:asciiTheme="minorHAnsi" w:hAnsiTheme="minorHAnsi" w:cstheme="minorHAnsi"/>
          <w:sz w:val="24"/>
          <w:szCs w:val="24"/>
          <w:u w:val="single"/>
        </w:rPr>
      </w:pPr>
    </w:p>
    <w:p w14:paraId="5805A77C" w14:textId="54242754" w:rsidR="00630BAD" w:rsidRPr="00B15A29" w:rsidRDefault="00630BAD">
      <w:pPr>
        <w:suppressAutoHyphens w:val="0"/>
        <w:rPr>
          <w:rFonts w:asciiTheme="minorHAnsi" w:hAnsiTheme="minorHAnsi" w:cstheme="minorHAnsi"/>
          <w:sz w:val="24"/>
          <w:szCs w:val="24"/>
          <w:u w:val="single"/>
        </w:rPr>
      </w:pPr>
    </w:p>
    <w:p w14:paraId="048E89C6" w14:textId="1C9C1B58" w:rsidR="00630BAD" w:rsidRDefault="00630BAD">
      <w:pPr>
        <w:suppressAutoHyphens w:val="0"/>
        <w:rPr>
          <w:rFonts w:asciiTheme="minorHAnsi" w:hAnsiTheme="minorHAnsi" w:cstheme="minorHAnsi"/>
          <w:sz w:val="24"/>
          <w:szCs w:val="24"/>
          <w:u w:val="single"/>
        </w:rPr>
      </w:pPr>
    </w:p>
    <w:p w14:paraId="2BD1CF12" w14:textId="2B019FAF" w:rsidR="00B15A29" w:rsidRDefault="00B15A29">
      <w:pPr>
        <w:suppressAutoHyphens w:val="0"/>
        <w:rPr>
          <w:rFonts w:asciiTheme="minorHAnsi" w:hAnsiTheme="minorHAnsi" w:cstheme="minorHAnsi"/>
          <w:sz w:val="24"/>
          <w:szCs w:val="24"/>
          <w:u w:val="single"/>
        </w:rPr>
      </w:pPr>
    </w:p>
    <w:p w14:paraId="7857D49D" w14:textId="5C847548" w:rsidR="00B15A29" w:rsidRDefault="00B15A29">
      <w:pPr>
        <w:suppressAutoHyphens w:val="0"/>
        <w:rPr>
          <w:rFonts w:asciiTheme="minorHAnsi" w:hAnsiTheme="minorHAnsi" w:cstheme="minorHAnsi"/>
          <w:sz w:val="24"/>
          <w:szCs w:val="24"/>
          <w:u w:val="single"/>
        </w:rPr>
      </w:pPr>
    </w:p>
    <w:p w14:paraId="60943ADF" w14:textId="31A3768C" w:rsidR="00B15A29" w:rsidRDefault="00B15A29">
      <w:pPr>
        <w:suppressAutoHyphens w:val="0"/>
        <w:rPr>
          <w:rFonts w:asciiTheme="minorHAnsi" w:hAnsiTheme="minorHAnsi" w:cstheme="minorHAnsi"/>
          <w:sz w:val="24"/>
          <w:szCs w:val="24"/>
          <w:u w:val="single"/>
        </w:rPr>
      </w:pPr>
    </w:p>
    <w:p w14:paraId="6707A429" w14:textId="2B31A7CA" w:rsidR="00B15A29" w:rsidRDefault="00B15A29">
      <w:pPr>
        <w:suppressAutoHyphens w:val="0"/>
        <w:rPr>
          <w:rFonts w:asciiTheme="minorHAnsi" w:hAnsiTheme="minorHAnsi" w:cstheme="minorHAnsi"/>
          <w:sz w:val="24"/>
          <w:szCs w:val="24"/>
          <w:u w:val="single"/>
        </w:rPr>
      </w:pPr>
    </w:p>
    <w:p w14:paraId="2AFEC3A1" w14:textId="77777777" w:rsidR="00B15A29" w:rsidRPr="00B15A29" w:rsidRDefault="00B15A29">
      <w:pPr>
        <w:suppressAutoHyphens w:val="0"/>
        <w:rPr>
          <w:rFonts w:asciiTheme="minorHAnsi" w:hAnsiTheme="minorHAnsi" w:cstheme="minorHAnsi"/>
          <w:sz w:val="24"/>
          <w:szCs w:val="24"/>
          <w:u w:val="single"/>
        </w:rPr>
      </w:pPr>
    </w:p>
    <w:p w14:paraId="55A79E41" w14:textId="77777777" w:rsidR="00B15A29" w:rsidRPr="00B15A29" w:rsidRDefault="00B15A29" w:rsidP="00B15A29">
      <w:pPr>
        <w:suppressAutoHyphens w:val="0"/>
        <w:rPr>
          <w:rFonts w:asciiTheme="minorHAnsi" w:hAnsiTheme="minorHAnsi" w:cstheme="minorHAnsi"/>
          <w:sz w:val="24"/>
          <w:szCs w:val="24"/>
          <w:u w:val="single"/>
        </w:rPr>
      </w:pPr>
    </w:p>
    <w:p w14:paraId="7E1F8F1F" w14:textId="4F152CE0" w:rsidR="008A7D90" w:rsidRPr="00B15A29" w:rsidRDefault="00C31172" w:rsidP="00B15A29">
      <w:pPr>
        <w:pStyle w:val="ListParagraph"/>
        <w:numPr>
          <w:ilvl w:val="0"/>
          <w:numId w:val="21"/>
        </w:numPr>
        <w:suppressAutoHyphens w:val="0"/>
        <w:rPr>
          <w:rFonts w:asciiTheme="minorHAnsi" w:hAnsiTheme="minorHAnsi" w:cstheme="minorHAnsi"/>
          <w:b/>
          <w:sz w:val="24"/>
          <w:szCs w:val="24"/>
          <w:u w:val="single"/>
        </w:rPr>
      </w:pPr>
      <w:r w:rsidRPr="00B15A29">
        <w:rPr>
          <w:rFonts w:asciiTheme="minorHAnsi" w:hAnsiTheme="minorHAnsi" w:cstheme="minorHAnsi"/>
          <w:b/>
          <w:sz w:val="24"/>
          <w:szCs w:val="24"/>
          <w:u w:val="single"/>
        </w:rPr>
        <w:t>Introduction</w:t>
      </w:r>
    </w:p>
    <w:p w14:paraId="58769A41" w14:textId="77777777" w:rsidR="008A7D90" w:rsidRPr="00B15A29" w:rsidRDefault="008A7D90" w:rsidP="008A7D90">
      <w:pPr>
        <w:jc w:val="both"/>
        <w:rPr>
          <w:rFonts w:asciiTheme="minorHAnsi" w:hAnsiTheme="minorHAnsi" w:cstheme="minorHAnsi"/>
          <w:sz w:val="24"/>
          <w:szCs w:val="24"/>
        </w:rPr>
      </w:pPr>
    </w:p>
    <w:p w14:paraId="6B3FB0E8" w14:textId="551BA63B" w:rsidR="008A7D90" w:rsidRPr="00B15A29" w:rsidRDefault="008A7D90" w:rsidP="008A7D90">
      <w:pPr>
        <w:jc w:val="both"/>
        <w:rPr>
          <w:rFonts w:asciiTheme="minorHAnsi" w:hAnsiTheme="minorHAnsi" w:cstheme="minorHAnsi"/>
          <w:sz w:val="24"/>
          <w:szCs w:val="24"/>
        </w:rPr>
      </w:pPr>
      <w:r w:rsidRPr="00B15A29">
        <w:rPr>
          <w:rFonts w:asciiTheme="minorHAnsi" w:hAnsiTheme="minorHAnsi" w:cstheme="minorHAnsi"/>
          <w:sz w:val="24"/>
          <w:szCs w:val="24"/>
        </w:rPr>
        <w:t xml:space="preserve">This Policy applies to the entire setting including the EYFS and after school and holiday clubs. </w:t>
      </w:r>
    </w:p>
    <w:p w14:paraId="0DE37D04" w14:textId="77777777" w:rsidR="008A7D90" w:rsidRPr="00B15A29" w:rsidRDefault="008A7D90" w:rsidP="008A7D90">
      <w:pPr>
        <w:jc w:val="both"/>
        <w:rPr>
          <w:rFonts w:asciiTheme="minorHAnsi" w:hAnsiTheme="minorHAnsi" w:cstheme="minorHAnsi"/>
          <w:sz w:val="24"/>
          <w:szCs w:val="24"/>
        </w:rPr>
      </w:pPr>
    </w:p>
    <w:p w14:paraId="120F8E30" w14:textId="77FFDF1C" w:rsidR="008A7D90" w:rsidRPr="00B15A29" w:rsidRDefault="00B15A29" w:rsidP="008A7D90">
      <w:pPr>
        <w:jc w:val="both"/>
        <w:rPr>
          <w:rFonts w:asciiTheme="minorHAnsi" w:hAnsiTheme="minorHAnsi" w:cstheme="minorHAnsi"/>
          <w:sz w:val="24"/>
          <w:szCs w:val="24"/>
        </w:rPr>
      </w:pPr>
      <w:r>
        <w:rPr>
          <w:rFonts w:asciiTheme="minorHAnsi" w:hAnsiTheme="minorHAnsi" w:cstheme="minorHAnsi"/>
          <w:sz w:val="24"/>
          <w:szCs w:val="24"/>
        </w:rPr>
        <w:t>The Mead</w:t>
      </w:r>
      <w:r w:rsidR="008A7D90" w:rsidRPr="00B15A29">
        <w:rPr>
          <w:rFonts w:asciiTheme="minorHAnsi" w:hAnsiTheme="minorHAnsi" w:cstheme="minorHAnsi"/>
          <w:sz w:val="24"/>
          <w:szCs w:val="24"/>
        </w:rPr>
        <w:t xml:space="preserve"> has long prided itself on the quality of teaching and pastoral care provided to its pupils. However, if parents do have a complaint</w:t>
      </w:r>
      <w:r>
        <w:rPr>
          <w:rFonts w:asciiTheme="minorHAnsi" w:hAnsiTheme="minorHAnsi" w:cstheme="minorHAnsi"/>
          <w:sz w:val="24"/>
          <w:szCs w:val="24"/>
        </w:rPr>
        <w:t>, t</w:t>
      </w:r>
      <w:r w:rsidR="008A7D90" w:rsidRPr="00B15A29">
        <w:rPr>
          <w:rFonts w:asciiTheme="minorHAnsi" w:hAnsiTheme="minorHAnsi" w:cstheme="minorHAnsi"/>
          <w:sz w:val="24"/>
          <w:szCs w:val="24"/>
        </w:rPr>
        <w:t>hey can expect it to be treated by the school with care and in accordance with this Complaints Procedure. Copies of this Policy &amp; Procedure are available to all parents and prospective parents for viewing and/or downloading on the school’s website and a hard copy is available free of charge from the school office. In accordance with paragraph 32(1) of Schedule 1 to the Education (Independent School Standards) Regulation 2014, (SCHOOL NAME) will also make available, on request, to Ofsted, the Department for Education (DfE) or the Independent Schools Inspectorate (ISI), details of the Complaints Procedure and the number of complaints registered under the formal procedure during the preceding school year.</w:t>
      </w:r>
    </w:p>
    <w:p w14:paraId="3F982B46" w14:textId="77777777" w:rsidR="00C56AF8" w:rsidRPr="00B15A29" w:rsidRDefault="00C56AF8" w:rsidP="4DFD4A39">
      <w:pPr>
        <w:jc w:val="both"/>
        <w:rPr>
          <w:rFonts w:asciiTheme="minorHAnsi" w:hAnsiTheme="minorHAnsi" w:cstheme="minorHAnsi"/>
          <w:b/>
          <w:bCs/>
          <w:sz w:val="24"/>
          <w:szCs w:val="24"/>
        </w:rPr>
      </w:pPr>
    </w:p>
    <w:p w14:paraId="4BC0E123" w14:textId="77777777" w:rsidR="00C56AF8" w:rsidRPr="00B15A29" w:rsidRDefault="00C56AF8" w:rsidP="00C31172">
      <w:pPr>
        <w:jc w:val="both"/>
        <w:rPr>
          <w:rFonts w:asciiTheme="minorHAnsi" w:hAnsiTheme="minorHAnsi" w:cstheme="minorHAnsi"/>
          <w:b/>
          <w:sz w:val="24"/>
          <w:szCs w:val="24"/>
        </w:rPr>
      </w:pPr>
      <w:r w:rsidRPr="00B15A29">
        <w:rPr>
          <w:rFonts w:asciiTheme="minorHAnsi" w:hAnsiTheme="minorHAnsi" w:cstheme="minorHAnsi"/>
          <w:b/>
          <w:sz w:val="24"/>
          <w:szCs w:val="24"/>
        </w:rPr>
        <w:t>The difference between a concern and a complaint:</w:t>
      </w:r>
    </w:p>
    <w:p w14:paraId="4189EB35" w14:textId="77777777" w:rsidR="00C56AF8" w:rsidRPr="00B15A29" w:rsidRDefault="00C56AF8" w:rsidP="00C31172">
      <w:pPr>
        <w:jc w:val="both"/>
        <w:rPr>
          <w:rFonts w:asciiTheme="minorHAnsi" w:hAnsiTheme="minorHAnsi" w:cstheme="minorHAnsi"/>
          <w:sz w:val="24"/>
          <w:szCs w:val="24"/>
        </w:rPr>
      </w:pPr>
      <w:r w:rsidRPr="00B15A29">
        <w:rPr>
          <w:rFonts w:asciiTheme="minorHAnsi" w:hAnsiTheme="minorHAnsi" w:cstheme="minorHAnsi"/>
          <w:sz w:val="24"/>
          <w:szCs w:val="24"/>
        </w:rPr>
        <w:t>A “concern” may be treated as “an expression of worry or doubt over an issue considered to be important for which reassurances are sought”.</w:t>
      </w:r>
    </w:p>
    <w:p w14:paraId="631134E1" w14:textId="77777777" w:rsidR="00C56AF8" w:rsidRPr="00B15A29" w:rsidRDefault="00C56AF8" w:rsidP="00C31172">
      <w:pPr>
        <w:jc w:val="both"/>
        <w:rPr>
          <w:rFonts w:asciiTheme="minorHAnsi" w:hAnsiTheme="minorHAnsi" w:cstheme="minorHAnsi"/>
          <w:sz w:val="24"/>
          <w:szCs w:val="24"/>
        </w:rPr>
      </w:pPr>
    </w:p>
    <w:p w14:paraId="262699C5" w14:textId="7F590364" w:rsidR="00ED7BDC" w:rsidRPr="00B15A29" w:rsidRDefault="00C56AF8" w:rsidP="00C31172">
      <w:pPr>
        <w:jc w:val="both"/>
        <w:rPr>
          <w:rFonts w:asciiTheme="minorHAnsi" w:hAnsiTheme="minorHAnsi" w:cstheme="minorHAnsi"/>
          <w:sz w:val="24"/>
          <w:szCs w:val="24"/>
        </w:rPr>
      </w:pPr>
      <w:r w:rsidRPr="00B15A29">
        <w:rPr>
          <w:rFonts w:asciiTheme="minorHAnsi" w:hAnsiTheme="minorHAnsi" w:cstheme="minorHAnsi"/>
          <w:sz w:val="24"/>
          <w:szCs w:val="24"/>
        </w:rPr>
        <w:t xml:space="preserve">A “complaint” may be generally recognised as an “expression or statement of dissatisfaction </w:t>
      </w:r>
      <w:r w:rsidR="008A7D90" w:rsidRPr="00B15A29">
        <w:rPr>
          <w:rFonts w:asciiTheme="minorHAnsi" w:hAnsiTheme="minorHAnsi" w:cstheme="minorHAnsi"/>
          <w:sz w:val="24"/>
          <w:szCs w:val="24"/>
        </w:rPr>
        <w:t>with a real or perceived problem</w:t>
      </w:r>
      <w:r w:rsidRPr="00B15A29">
        <w:rPr>
          <w:rFonts w:asciiTheme="minorHAnsi" w:hAnsiTheme="minorHAnsi" w:cstheme="minorHAnsi"/>
          <w:sz w:val="24"/>
          <w:szCs w:val="24"/>
        </w:rPr>
        <w:t>, about actions taken or the lack of action</w:t>
      </w:r>
      <w:r w:rsidR="00ED7BDC" w:rsidRPr="00B15A29">
        <w:rPr>
          <w:rFonts w:asciiTheme="minorHAnsi" w:hAnsiTheme="minorHAnsi" w:cstheme="minorHAnsi"/>
          <w:sz w:val="24"/>
          <w:szCs w:val="24"/>
        </w:rPr>
        <w:t>”</w:t>
      </w:r>
      <w:r w:rsidRPr="00B15A29">
        <w:rPr>
          <w:rFonts w:asciiTheme="minorHAnsi" w:hAnsiTheme="minorHAnsi" w:cstheme="minorHAnsi"/>
          <w:sz w:val="24"/>
          <w:szCs w:val="24"/>
        </w:rPr>
        <w:t>.</w:t>
      </w:r>
      <w:r w:rsidR="00ED7BDC" w:rsidRPr="00B15A29">
        <w:rPr>
          <w:rFonts w:asciiTheme="minorHAnsi" w:hAnsiTheme="minorHAnsi" w:cstheme="minorHAnsi"/>
          <w:sz w:val="24"/>
          <w:szCs w:val="24"/>
        </w:rPr>
        <w:t xml:space="preserve"> </w:t>
      </w:r>
      <w:r w:rsidR="00882922" w:rsidRPr="00B15A29">
        <w:rPr>
          <w:rFonts w:asciiTheme="minorHAnsi" w:hAnsiTheme="minorHAnsi" w:cstheme="minorHAnsi"/>
          <w:sz w:val="24"/>
          <w:szCs w:val="24"/>
        </w:rPr>
        <w:t xml:space="preserve">Any action about which a parent of a pupil is unhappy and seeks action by the school is considered to be a complaint. </w:t>
      </w:r>
    </w:p>
    <w:p w14:paraId="31E5E1F9" w14:textId="77777777" w:rsidR="00ED7BDC" w:rsidRPr="00B15A29" w:rsidRDefault="00ED7BDC" w:rsidP="00C31172">
      <w:pPr>
        <w:jc w:val="both"/>
        <w:rPr>
          <w:rFonts w:asciiTheme="minorHAnsi" w:hAnsiTheme="minorHAnsi" w:cstheme="minorHAnsi"/>
          <w:sz w:val="24"/>
          <w:szCs w:val="24"/>
        </w:rPr>
      </w:pPr>
    </w:p>
    <w:p w14:paraId="5B1AEB44" w14:textId="77777777" w:rsidR="00C56AF8" w:rsidRPr="00B15A29" w:rsidRDefault="00C56AF8" w:rsidP="00C31172">
      <w:pPr>
        <w:jc w:val="both"/>
        <w:rPr>
          <w:rFonts w:asciiTheme="minorHAnsi" w:hAnsiTheme="minorHAnsi" w:cstheme="minorHAnsi"/>
          <w:sz w:val="24"/>
          <w:szCs w:val="24"/>
        </w:rPr>
      </w:pPr>
      <w:r w:rsidRPr="00B15A29">
        <w:rPr>
          <w:rFonts w:asciiTheme="minorHAnsi" w:hAnsiTheme="minorHAnsi" w:cstheme="minorHAnsi"/>
          <w:sz w:val="24"/>
          <w:szCs w:val="24"/>
        </w:rPr>
        <w:t>We take informal concerns seriously and make every effort to resolve them at the earliest possible stage.</w:t>
      </w:r>
      <w:r w:rsidR="00882922" w:rsidRPr="00B15A29">
        <w:rPr>
          <w:rFonts w:asciiTheme="minorHAnsi" w:hAnsiTheme="minorHAnsi" w:cstheme="minorHAnsi"/>
          <w:sz w:val="24"/>
          <w:szCs w:val="24"/>
        </w:rPr>
        <w:t xml:space="preserve"> </w:t>
      </w:r>
    </w:p>
    <w:p w14:paraId="32C0796E" w14:textId="77777777" w:rsidR="00C31172" w:rsidRPr="00B15A29" w:rsidRDefault="00C31172" w:rsidP="00C31172">
      <w:pPr>
        <w:jc w:val="both"/>
        <w:rPr>
          <w:rFonts w:asciiTheme="minorHAnsi" w:hAnsiTheme="minorHAnsi" w:cstheme="minorHAnsi"/>
          <w:sz w:val="24"/>
          <w:szCs w:val="24"/>
        </w:rPr>
      </w:pPr>
    </w:p>
    <w:p w14:paraId="1CFF2FC1" w14:textId="7BF3D0C7" w:rsidR="00C31172" w:rsidRPr="00B15A29" w:rsidRDefault="00C31172" w:rsidP="00C31172">
      <w:pPr>
        <w:jc w:val="both"/>
        <w:rPr>
          <w:rFonts w:asciiTheme="minorHAnsi" w:hAnsiTheme="minorHAnsi" w:cstheme="minorHAnsi"/>
          <w:sz w:val="24"/>
          <w:szCs w:val="24"/>
        </w:rPr>
      </w:pPr>
      <w:r w:rsidRPr="00B15A29">
        <w:rPr>
          <w:rFonts w:asciiTheme="minorHAnsi" w:hAnsiTheme="minorHAnsi" w:cstheme="minorHAnsi"/>
          <w:sz w:val="24"/>
          <w:szCs w:val="24"/>
        </w:rPr>
        <w:t>Parents can be assured that all concerns and complaints will be treated seriously and confidentially.</w:t>
      </w:r>
      <w:r w:rsidR="00F44048" w:rsidRPr="00B15A29">
        <w:rPr>
          <w:rFonts w:asciiTheme="minorHAnsi" w:hAnsiTheme="minorHAnsi" w:cstheme="minorHAnsi"/>
          <w:sz w:val="24"/>
          <w:szCs w:val="24"/>
        </w:rPr>
        <w:t xml:space="preserve"> The school is here for your child and you can be assured that your child will not be penalised </w:t>
      </w:r>
      <w:r w:rsidR="00B15A29" w:rsidRPr="00B15A29">
        <w:rPr>
          <w:rFonts w:asciiTheme="minorHAnsi" w:hAnsiTheme="minorHAnsi" w:cstheme="minorHAnsi"/>
          <w:sz w:val="24"/>
          <w:szCs w:val="24"/>
        </w:rPr>
        <w:t>for complaint</w:t>
      </w:r>
      <w:r w:rsidR="00F44048" w:rsidRPr="00B15A29">
        <w:rPr>
          <w:rFonts w:asciiTheme="minorHAnsi" w:hAnsiTheme="minorHAnsi" w:cstheme="minorHAnsi"/>
          <w:sz w:val="24"/>
          <w:szCs w:val="24"/>
        </w:rPr>
        <w:t xml:space="preserve"> that you (or your child) raises in good faith.</w:t>
      </w:r>
    </w:p>
    <w:p w14:paraId="04D7BAD6" w14:textId="77777777" w:rsidR="00E1054C" w:rsidRPr="00B15A29" w:rsidRDefault="00E1054C" w:rsidP="00C31172">
      <w:pPr>
        <w:jc w:val="both"/>
        <w:rPr>
          <w:rFonts w:asciiTheme="minorHAnsi" w:hAnsiTheme="minorHAnsi" w:cstheme="minorHAnsi"/>
          <w:sz w:val="24"/>
          <w:szCs w:val="24"/>
        </w:rPr>
      </w:pPr>
    </w:p>
    <w:p w14:paraId="63274E4D" w14:textId="539D5814" w:rsidR="00E1054C" w:rsidRPr="00B15A29" w:rsidRDefault="00E1054C" w:rsidP="00C31172">
      <w:pPr>
        <w:jc w:val="both"/>
        <w:rPr>
          <w:rFonts w:asciiTheme="minorHAnsi" w:hAnsiTheme="minorHAnsi" w:cstheme="minorHAnsi"/>
          <w:sz w:val="24"/>
          <w:szCs w:val="24"/>
        </w:rPr>
      </w:pPr>
      <w:r w:rsidRPr="00B15A29">
        <w:rPr>
          <w:rFonts w:asciiTheme="minorHAnsi" w:hAnsiTheme="minorHAnsi" w:cstheme="minorHAnsi"/>
          <w:sz w:val="24"/>
          <w:szCs w:val="24"/>
        </w:rPr>
        <w:t>If a complaint concerns safeguarding or child protection issues please</w:t>
      </w:r>
      <w:r w:rsidR="00F44048" w:rsidRPr="00B15A29">
        <w:rPr>
          <w:rFonts w:asciiTheme="minorHAnsi" w:hAnsiTheme="minorHAnsi" w:cstheme="minorHAnsi"/>
          <w:sz w:val="24"/>
          <w:szCs w:val="24"/>
        </w:rPr>
        <w:t xml:space="preserve"> also</w:t>
      </w:r>
      <w:r w:rsidRPr="00B15A29">
        <w:rPr>
          <w:rFonts w:asciiTheme="minorHAnsi" w:hAnsiTheme="minorHAnsi" w:cstheme="minorHAnsi"/>
          <w:sz w:val="24"/>
          <w:szCs w:val="24"/>
        </w:rPr>
        <w:t xml:space="preserve"> refer to the school’s Safeguarding/Chid Protection Policy</w:t>
      </w:r>
      <w:r w:rsidR="00B15A29">
        <w:rPr>
          <w:rFonts w:asciiTheme="minorHAnsi" w:hAnsiTheme="minorHAnsi" w:cstheme="minorHAnsi"/>
          <w:sz w:val="24"/>
          <w:szCs w:val="24"/>
        </w:rPr>
        <w:t>.</w:t>
      </w:r>
    </w:p>
    <w:p w14:paraId="75F3C067" w14:textId="77777777" w:rsidR="00CB27B5" w:rsidRPr="00B15A29" w:rsidRDefault="00CB27B5" w:rsidP="00C31172">
      <w:pPr>
        <w:jc w:val="both"/>
        <w:rPr>
          <w:rFonts w:asciiTheme="minorHAnsi" w:hAnsiTheme="minorHAnsi" w:cstheme="minorHAnsi"/>
          <w:sz w:val="24"/>
          <w:szCs w:val="24"/>
        </w:rPr>
      </w:pPr>
    </w:p>
    <w:p w14:paraId="232926DB" w14:textId="31AA49EA" w:rsidR="00CB27B5" w:rsidRPr="00B15A29" w:rsidRDefault="00CB27B5" w:rsidP="00C31172">
      <w:pPr>
        <w:jc w:val="both"/>
        <w:rPr>
          <w:rFonts w:asciiTheme="minorHAnsi" w:hAnsiTheme="minorHAnsi" w:cstheme="minorHAnsi"/>
          <w:sz w:val="24"/>
          <w:szCs w:val="24"/>
        </w:rPr>
      </w:pPr>
      <w:r w:rsidRPr="00B15A29">
        <w:rPr>
          <w:rFonts w:asciiTheme="minorHAnsi" w:hAnsiTheme="minorHAnsi" w:cstheme="minorHAnsi"/>
          <w:sz w:val="24"/>
          <w:szCs w:val="24"/>
        </w:rPr>
        <w:t>The scope of this policy does not include staff grievances or disciplinary procedures</w:t>
      </w:r>
      <w:r w:rsidR="00F44048" w:rsidRPr="00B15A29">
        <w:rPr>
          <w:rFonts w:asciiTheme="minorHAnsi" w:hAnsiTheme="minorHAnsi" w:cstheme="minorHAnsi"/>
          <w:sz w:val="24"/>
          <w:szCs w:val="24"/>
        </w:rPr>
        <w:t>, or parents of prospective pupils</w:t>
      </w:r>
      <w:r w:rsidRPr="00B15A29">
        <w:rPr>
          <w:rFonts w:asciiTheme="minorHAnsi" w:hAnsiTheme="minorHAnsi" w:cstheme="minorHAnsi"/>
          <w:sz w:val="24"/>
          <w:szCs w:val="24"/>
        </w:rPr>
        <w:t>.</w:t>
      </w:r>
    </w:p>
    <w:p w14:paraId="1EDDB8BC" w14:textId="77777777" w:rsidR="00C31172" w:rsidRPr="00B15A29" w:rsidRDefault="00C31172" w:rsidP="00C31172">
      <w:pPr>
        <w:jc w:val="both"/>
        <w:rPr>
          <w:rFonts w:asciiTheme="minorHAnsi" w:hAnsiTheme="minorHAnsi" w:cstheme="minorHAnsi"/>
          <w:sz w:val="24"/>
          <w:szCs w:val="24"/>
        </w:rPr>
      </w:pPr>
    </w:p>
    <w:p w14:paraId="3B04D5BF" w14:textId="77777777" w:rsidR="00C31172" w:rsidRPr="00B15A29" w:rsidRDefault="00C31172" w:rsidP="00C31172">
      <w:pPr>
        <w:numPr>
          <w:ilvl w:val="0"/>
          <w:numId w:val="2"/>
        </w:numPr>
        <w:jc w:val="both"/>
        <w:rPr>
          <w:rFonts w:asciiTheme="minorHAnsi" w:hAnsiTheme="minorHAnsi" w:cstheme="minorHAnsi"/>
          <w:b/>
          <w:sz w:val="24"/>
          <w:szCs w:val="24"/>
          <w:u w:val="single"/>
        </w:rPr>
      </w:pPr>
      <w:r w:rsidRPr="00B15A29">
        <w:rPr>
          <w:rFonts w:asciiTheme="minorHAnsi" w:hAnsiTheme="minorHAnsi" w:cstheme="minorHAnsi"/>
          <w:b/>
          <w:sz w:val="24"/>
          <w:szCs w:val="24"/>
          <w:u w:val="single"/>
        </w:rPr>
        <w:t>Purpose</w:t>
      </w:r>
    </w:p>
    <w:p w14:paraId="4388C4DF" w14:textId="77777777" w:rsidR="00C31172" w:rsidRPr="00B15A29" w:rsidRDefault="00C31172" w:rsidP="00C31172">
      <w:pPr>
        <w:jc w:val="both"/>
        <w:rPr>
          <w:rFonts w:asciiTheme="minorHAnsi" w:hAnsiTheme="minorHAnsi" w:cstheme="minorHAnsi"/>
          <w:b/>
          <w:sz w:val="24"/>
          <w:szCs w:val="24"/>
        </w:rPr>
      </w:pPr>
    </w:p>
    <w:p w14:paraId="70F57999" w14:textId="77777777" w:rsidR="00C31172" w:rsidRPr="00B15A29" w:rsidRDefault="00C31172" w:rsidP="00C31172">
      <w:pPr>
        <w:jc w:val="both"/>
        <w:rPr>
          <w:rFonts w:asciiTheme="minorHAnsi" w:hAnsiTheme="minorHAnsi" w:cstheme="minorHAnsi"/>
          <w:sz w:val="24"/>
          <w:szCs w:val="24"/>
        </w:rPr>
      </w:pPr>
      <w:r w:rsidRPr="00B15A29">
        <w:rPr>
          <w:rFonts w:asciiTheme="minorHAnsi" w:hAnsiTheme="minorHAnsi" w:cstheme="minorHAnsi"/>
          <w:sz w:val="24"/>
          <w:szCs w:val="24"/>
        </w:rPr>
        <w:t xml:space="preserve">The purpose of this document is to set out the procedure </w:t>
      </w:r>
      <w:r w:rsidR="00055A1D" w:rsidRPr="00B15A29">
        <w:rPr>
          <w:rFonts w:asciiTheme="minorHAnsi" w:hAnsiTheme="minorHAnsi" w:cstheme="minorHAnsi"/>
          <w:sz w:val="24"/>
          <w:szCs w:val="24"/>
        </w:rPr>
        <w:t xml:space="preserve">current </w:t>
      </w:r>
      <w:r w:rsidRPr="00B15A29">
        <w:rPr>
          <w:rFonts w:asciiTheme="minorHAnsi" w:hAnsiTheme="minorHAnsi" w:cstheme="minorHAnsi"/>
          <w:sz w:val="24"/>
          <w:szCs w:val="24"/>
        </w:rPr>
        <w:t>parents</w:t>
      </w:r>
      <w:r w:rsidR="00C56AF8" w:rsidRPr="00B15A29">
        <w:rPr>
          <w:rFonts w:asciiTheme="minorHAnsi" w:hAnsiTheme="minorHAnsi" w:cstheme="minorHAnsi"/>
          <w:sz w:val="24"/>
          <w:szCs w:val="24"/>
        </w:rPr>
        <w:t>/carers</w:t>
      </w:r>
      <w:r w:rsidRPr="00B15A29">
        <w:rPr>
          <w:rFonts w:asciiTheme="minorHAnsi" w:hAnsiTheme="minorHAnsi" w:cstheme="minorHAnsi"/>
          <w:sz w:val="24"/>
          <w:szCs w:val="24"/>
        </w:rPr>
        <w:t xml:space="preserve"> should follow should they wish to make a complaint.</w:t>
      </w:r>
    </w:p>
    <w:p w14:paraId="1446D394" w14:textId="77777777" w:rsidR="0099046D" w:rsidRPr="00B15A29" w:rsidRDefault="0099046D" w:rsidP="00C31172">
      <w:pPr>
        <w:jc w:val="both"/>
        <w:rPr>
          <w:rFonts w:asciiTheme="minorHAnsi" w:hAnsiTheme="minorHAnsi" w:cstheme="minorHAnsi"/>
          <w:sz w:val="24"/>
          <w:szCs w:val="24"/>
        </w:rPr>
      </w:pPr>
    </w:p>
    <w:p w14:paraId="7C2F84F1" w14:textId="77777777" w:rsidR="0099046D" w:rsidRPr="00B15A29" w:rsidRDefault="00085AB6" w:rsidP="00C31172">
      <w:pPr>
        <w:jc w:val="both"/>
        <w:rPr>
          <w:rFonts w:asciiTheme="minorHAnsi" w:hAnsiTheme="minorHAnsi" w:cstheme="minorHAnsi"/>
          <w:sz w:val="24"/>
          <w:szCs w:val="24"/>
        </w:rPr>
      </w:pPr>
      <w:r w:rsidRPr="00B15A29">
        <w:rPr>
          <w:rFonts w:asciiTheme="minorHAnsi" w:hAnsiTheme="minorHAnsi" w:cstheme="minorHAnsi"/>
          <w:sz w:val="24"/>
          <w:szCs w:val="24"/>
        </w:rPr>
        <w:t>If the complainant contacts the school</w:t>
      </w:r>
      <w:r w:rsidR="0099046D" w:rsidRPr="00B15A29">
        <w:rPr>
          <w:rFonts w:asciiTheme="minorHAnsi" w:hAnsiTheme="minorHAnsi" w:cstheme="minorHAnsi"/>
          <w:sz w:val="24"/>
          <w:szCs w:val="24"/>
        </w:rPr>
        <w:t xml:space="preserve"> </w:t>
      </w:r>
      <w:r w:rsidR="003C4EAA" w:rsidRPr="00B15A29">
        <w:rPr>
          <w:rFonts w:asciiTheme="minorHAnsi" w:hAnsiTheme="minorHAnsi" w:cstheme="minorHAnsi"/>
          <w:sz w:val="24"/>
          <w:szCs w:val="24"/>
        </w:rPr>
        <w:t xml:space="preserve">repeatedly </w:t>
      </w:r>
      <w:r w:rsidR="0099046D" w:rsidRPr="00B15A29">
        <w:rPr>
          <w:rFonts w:asciiTheme="minorHAnsi" w:hAnsiTheme="minorHAnsi" w:cstheme="minorHAnsi"/>
          <w:sz w:val="24"/>
          <w:szCs w:val="24"/>
        </w:rPr>
        <w:t xml:space="preserve">on the same point, the correspondence can be viewed as “serial” or “persistent” and </w:t>
      </w:r>
      <w:r w:rsidRPr="00B15A29">
        <w:rPr>
          <w:rFonts w:asciiTheme="minorHAnsi" w:hAnsiTheme="minorHAnsi" w:cstheme="minorHAnsi"/>
          <w:sz w:val="24"/>
          <w:szCs w:val="24"/>
        </w:rPr>
        <w:t>the school reserves the right to</w:t>
      </w:r>
      <w:r w:rsidR="0099046D" w:rsidRPr="00B15A29">
        <w:rPr>
          <w:rFonts w:asciiTheme="minorHAnsi" w:hAnsiTheme="minorHAnsi" w:cstheme="minorHAnsi"/>
          <w:sz w:val="24"/>
          <w:szCs w:val="24"/>
        </w:rPr>
        <w:t xml:space="preserve"> choose not to respond.</w:t>
      </w:r>
    </w:p>
    <w:p w14:paraId="460C09E3" w14:textId="5648E5C9" w:rsidR="00C31172" w:rsidRDefault="00C31172" w:rsidP="00C31172">
      <w:pPr>
        <w:jc w:val="both"/>
        <w:rPr>
          <w:rFonts w:asciiTheme="minorHAnsi" w:hAnsiTheme="minorHAnsi" w:cstheme="minorHAnsi"/>
          <w:sz w:val="24"/>
          <w:szCs w:val="24"/>
        </w:rPr>
      </w:pPr>
    </w:p>
    <w:p w14:paraId="45A426C9" w14:textId="4570D3E5" w:rsidR="00B15A29" w:rsidRDefault="00B15A29" w:rsidP="00C31172">
      <w:pPr>
        <w:jc w:val="both"/>
        <w:rPr>
          <w:rFonts w:asciiTheme="minorHAnsi" w:hAnsiTheme="minorHAnsi" w:cstheme="minorHAnsi"/>
          <w:sz w:val="24"/>
          <w:szCs w:val="24"/>
        </w:rPr>
      </w:pPr>
    </w:p>
    <w:p w14:paraId="147DE118" w14:textId="3C311496" w:rsidR="00B15A29" w:rsidRDefault="00B15A29" w:rsidP="00C31172">
      <w:pPr>
        <w:jc w:val="both"/>
        <w:rPr>
          <w:rFonts w:asciiTheme="minorHAnsi" w:hAnsiTheme="minorHAnsi" w:cstheme="minorHAnsi"/>
          <w:sz w:val="24"/>
          <w:szCs w:val="24"/>
        </w:rPr>
      </w:pPr>
    </w:p>
    <w:p w14:paraId="41EF812E" w14:textId="1C3B8E84" w:rsidR="00B15A29" w:rsidRDefault="00B15A29" w:rsidP="00C31172">
      <w:pPr>
        <w:jc w:val="both"/>
        <w:rPr>
          <w:rFonts w:asciiTheme="minorHAnsi" w:hAnsiTheme="minorHAnsi" w:cstheme="minorHAnsi"/>
          <w:sz w:val="24"/>
          <w:szCs w:val="24"/>
        </w:rPr>
      </w:pPr>
    </w:p>
    <w:p w14:paraId="33D71866" w14:textId="77777777" w:rsidR="00B15A29" w:rsidRPr="00B15A29" w:rsidRDefault="00B15A29" w:rsidP="00C31172">
      <w:pPr>
        <w:jc w:val="both"/>
        <w:rPr>
          <w:rFonts w:asciiTheme="minorHAnsi" w:hAnsiTheme="minorHAnsi" w:cstheme="minorHAnsi"/>
          <w:sz w:val="24"/>
          <w:szCs w:val="24"/>
        </w:rPr>
      </w:pPr>
    </w:p>
    <w:p w14:paraId="56E41883" w14:textId="77777777" w:rsidR="00C31172" w:rsidRPr="00B15A29" w:rsidRDefault="00C31172" w:rsidP="00C31172">
      <w:pPr>
        <w:numPr>
          <w:ilvl w:val="0"/>
          <w:numId w:val="2"/>
        </w:numPr>
        <w:jc w:val="both"/>
        <w:rPr>
          <w:rFonts w:asciiTheme="minorHAnsi" w:hAnsiTheme="minorHAnsi" w:cstheme="minorHAnsi"/>
          <w:b/>
          <w:sz w:val="24"/>
          <w:szCs w:val="24"/>
          <w:u w:val="single"/>
        </w:rPr>
      </w:pPr>
      <w:r w:rsidRPr="00B15A29">
        <w:rPr>
          <w:rFonts w:asciiTheme="minorHAnsi" w:hAnsiTheme="minorHAnsi" w:cstheme="minorHAnsi"/>
          <w:b/>
          <w:sz w:val="24"/>
          <w:szCs w:val="24"/>
          <w:u w:val="single"/>
        </w:rPr>
        <w:lastRenderedPageBreak/>
        <w:t>Procedure</w:t>
      </w:r>
    </w:p>
    <w:p w14:paraId="078D4BA2" w14:textId="77777777" w:rsidR="00C31172" w:rsidRPr="00B15A29" w:rsidRDefault="00C31172" w:rsidP="00C31172">
      <w:pPr>
        <w:ind w:left="405"/>
        <w:jc w:val="both"/>
        <w:rPr>
          <w:rFonts w:asciiTheme="minorHAnsi" w:hAnsiTheme="minorHAnsi" w:cstheme="minorHAnsi"/>
          <w:b/>
          <w:sz w:val="24"/>
          <w:szCs w:val="24"/>
        </w:rPr>
      </w:pPr>
    </w:p>
    <w:p w14:paraId="529B4ADC" w14:textId="77777777" w:rsidR="00C31172" w:rsidRPr="00B15A29" w:rsidRDefault="00C31172" w:rsidP="00C31172">
      <w:pPr>
        <w:jc w:val="both"/>
        <w:rPr>
          <w:rFonts w:asciiTheme="minorHAnsi" w:hAnsiTheme="minorHAnsi" w:cstheme="minorHAnsi"/>
          <w:b/>
          <w:sz w:val="24"/>
          <w:szCs w:val="24"/>
          <w:u w:val="single"/>
        </w:rPr>
      </w:pPr>
      <w:r w:rsidRPr="00B15A29">
        <w:rPr>
          <w:rFonts w:asciiTheme="minorHAnsi" w:hAnsiTheme="minorHAnsi" w:cstheme="minorHAnsi"/>
          <w:b/>
          <w:sz w:val="24"/>
          <w:szCs w:val="24"/>
          <w:u w:val="single"/>
        </w:rPr>
        <w:t>Stage 1: Informal Resolution</w:t>
      </w:r>
    </w:p>
    <w:p w14:paraId="2A93BEED" w14:textId="77777777" w:rsidR="00C31172" w:rsidRPr="00B15A29" w:rsidRDefault="00C31172" w:rsidP="00C31172">
      <w:pPr>
        <w:jc w:val="both"/>
        <w:rPr>
          <w:rFonts w:asciiTheme="minorHAnsi" w:hAnsiTheme="minorHAnsi" w:cstheme="minorHAnsi"/>
          <w:sz w:val="24"/>
          <w:szCs w:val="24"/>
          <w:u w:val="single"/>
        </w:rPr>
      </w:pPr>
    </w:p>
    <w:p w14:paraId="01105E3F" w14:textId="77777777" w:rsidR="00C31172" w:rsidRPr="00B15A29" w:rsidRDefault="00C31172" w:rsidP="00C31172">
      <w:pPr>
        <w:jc w:val="both"/>
        <w:rPr>
          <w:rFonts w:asciiTheme="minorHAnsi" w:hAnsiTheme="minorHAnsi" w:cstheme="minorHAnsi"/>
          <w:sz w:val="24"/>
          <w:szCs w:val="24"/>
        </w:rPr>
      </w:pPr>
      <w:r w:rsidRPr="00B15A29">
        <w:rPr>
          <w:rFonts w:asciiTheme="minorHAnsi" w:hAnsiTheme="minorHAnsi" w:cstheme="minorHAnsi"/>
          <w:sz w:val="24"/>
          <w:szCs w:val="24"/>
        </w:rPr>
        <w:t>It is hoped that most complaints and concerns will be resolved quickly and informally.</w:t>
      </w:r>
    </w:p>
    <w:p w14:paraId="48A3C49F" w14:textId="5DCFCE9B" w:rsidR="00C31172" w:rsidRPr="00B15A29" w:rsidRDefault="00C31172" w:rsidP="00C31172">
      <w:pPr>
        <w:jc w:val="both"/>
        <w:rPr>
          <w:rFonts w:asciiTheme="minorHAnsi" w:hAnsiTheme="minorHAnsi" w:cstheme="minorHAnsi"/>
          <w:sz w:val="24"/>
          <w:szCs w:val="24"/>
        </w:rPr>
      </w:pPr>
      <w:r w:rsidRPr="00B15A29">
        <w:rPr>
          <w:rFonts w:asciiTheme="minorHAnsi" w:hAnsiTheme="minorHAnsi" w:cstheme="minorHAnsi"/>
          <w:sz w:val="24"/>
          <w:szCs w:val="24"/>
        </w:rPr>
        <w:t xml:space="preserve">If parents have a complaint they should normally contact their </w:t>
      </w:r>
      <w:r w:rsidR="003C4EAA" w:rsidRPr="00B15A29">
        <w:rPr>
          <w:rFonts w:asciiTheme="minorHAnsi" w:hAnsiTheme="minorHAnsi" w:cstheme="minorHAnsi"/>
          <w:sz w:val="24"/>
          <w:szCs w:val="24"/>
        </w:rPr>
        <w:t>child</w:t>
      </w:r>
      <w:r w:rsidRPr="00B15A29">
        <w:rPr>
          <w:rFonts w:asciiTheme="minorHAnsi" w:hAnsiTheme="minorHAnsi" w:cstheme="minorHAnsi"/>
          <w:sz w:val="24"/>
          <w:szCs w:val="24"/>
        </w:rPr>
        <w:t xml:space="preserve">’s </w:t>
      </w:r>
      <w:r w:rsidR="00ED7BDC" w:rsidRPr="00B15A29">
        <w:rPr>
          <w:rFonts w:asciiTheme="minorHAnsi" w:hAnsiTheme="minorHAnsi" w:cstheme="minorHAnsi"/>
          <w:sz w:val="24"/>
          <w:szCs w:val="24"/>
        </w:rPr>
        <w:t>form tutor</w:t>
      </w:r>
      <w:r w:rsidRPr="00B15A29">
        <w:rPr>
          <w:rFonts w:asciiTheme="minorHAnsi" w:hAnsiTheme="minorHAnsi" w:cstheme="minorHAnsi"/>
          <w:sz w:val="24"/>
          <w:szCs w:val="24"/>
        </w:rPr>
        <w:t>.</w:t>
      </w:r>
      <w:r w:rsidR="00F44048" w:rsidRPr="00B15A29">
        <w:rPr>
          <w:rFonts w:asciiTheme="minorHAnsi" w:hAnsiTheme="minorHAnsi" w:cstheme="minorHAnsi"/>
          <w:sz w:val="24"/>
          <w:szCs w:val="24"/>
        </w:rPr>
        <w:t xml:space="preserve"> </w:t>
      </w:r>
    </w:p>
    <w:p w14:paraId="4DBAEB7E" w14:textId="77777777" w:rsidR="00C31172" w:rsidRPr="00B15A29" w:rsidRDefault="00C31172" w:rsidP="00C31172">
      <w:pPr>
        <w:jc w:val="both"/>
        <w:rPr>
          <w:rFonts w:asciiTheme="minorHAnsi" w:hAnsiTheme="minorHAnsi" w:cstheme="minorHAnsi"/>
          <w:sz w:val="24"/>
          <w:szCs w:val="24"/>
        </w:rPr>
      </w:pPr>
    </w:p>
    <w:p w14:paraId="21DA8022" w14:textId="24795E96" w:rsidR="00C31172" w:rsidRDefault="00C31172" w:rsidP="00C31172">
      <w:pPr>
        <w:jc w:val="both"/>
        <w:rPr>
          <w:rFonts w:asciiTheme="minorHAnsi" w:hAnsiTheme="minorHAnsi" w:cstheme="minorHAnsi"/>
          <w:sz w:val="24"/>
          <w:szCs w:val="24"/>
        </w:rPr>
      </w:pPr>
      <w:r w:rsidRPr="00B15A29">
        <w:rPr>
          <w:rFonts w:asciiTheme="minorHAnsi" w:hAnsiTheme="minorHAnsi" w:cstheme="minorHAnsi"/>
          <w:sz w:val="24"/>
          <w:szCs w:val="24"/>
        </w:rPr>
        <w:t xml:space="preserve">In many cases, the matter will be resolved straightway by this means to the parents’ satisfaction. If the </w:t>
      </w:r>
      <w:r w:rsidR="00ED7BDC" w:rsidRPr="00B15A29">
        <w:rPr>
          <w:rFonts w:asciiTheme="minorHAnsi" w:hAnsiTheme="minorHAnsi" w:cstheme="minorHAnsi"/>
          <w:sz w:val="24"/>
          <w:szCs w:val="24"/>
        </w:rPr>
        <w:t xml:space="preserve">form tutor </w:t>
      </w:r>
      <w:r w:rsidRPr="00B15A29">
        <w:rPr>
          <w:rFonts w:asciiTheme="minorHAnsi" w:hAnsiTheme="minorHAnsi" w:cstheme="minorHAnsi"/>
          <w:sz w:val="24"/>
          <w:szCs w:val="24"/>
        </w:rPr>
        <w:t xml:space="preserve">cannot resolve the matter alone, it may be necessary for him/her to consult </w:t>
      </w:r>
      <w:r w:rsidR="00B15A29">
        <w:rPr>
          <w:rFonts w:asciiTheme="minorHAnsi" w:hAnsiTheme="minorHAnsi" w:cstheme="minorHAnsi"/>
          <w:sz w:val="24"/>
          <w:szCs w:val="24"/>
        </w:rPr>
        <w:t>a member of the senior leadership team</w:t>
      </w:r>
      <w:r w:rsidRPr="00B15A29">
        <w:rPr>
          <w:rFonts w:asciiTheme="minorHAnsi" w:hAnsiTheme="minorHAnsi" w:cstheme="minorHAnsi"/>
          <w:sz w:val="24"/>
          <w:szCs w:val="24"/>
        </w:rPr>
        <w:t>.</w:t>
      </w:r>
      <w:r w:rsidR="00B15A29">
        <w:rPr>
          <w:rFonts w:asciiTheme="minorHAnsi" w:hAnsiTheme="minorHAnsi" w:cstheme="minorHAnsi"/>
          <w:sz w:val="24"/>
          <w:szCs w:val="24"/>
        </w:rPr>
        <w:t xml:space="preserve"> </w:t>
      </w:r>
    </w:p>
    <w:p w14:paraId="5F2E650D" w14:textId="77777777" w:rsidR="00B15A29" w:rsidRPr="00B15A29" w:rsidRDefault="00B15A29" w:rsidP="00C31172">
      <w:pPr>
        <w:jc w:val="both"/>
        <w:rPr>
          <w:rFonts w:asciiTheme="minorHAnsi" w:hAnsiTheme="minorHAnsi" w:cstheme="minorHAnsi"/>
          <w:sz w:val="24"/>
          <w:szCs w:val="24"/>
        </w:rPr>
      </w:pPr>
    </w:p>
    <w:p w14:paraId="56726839" w14:textId="77777777" w:rsidR="00C31172" w:rsidRPr="00B15A29" w:rsidRDefault="00C31172" w:rsidP="00C31172">
      <w:pPr>
        <w:jc w:val="both"/>
        <w:rPr>
          <w:rFonts w:asciiTheme="minorHAnsi" w:hAnsiTheme="minorHAnsi" w:cstheme="minorHAnsi"/>
          <w:sz w:val="24"/>
          <w:szCs w:val="24"/>
        </w:rPr>
      </w:pPr>
      <w:r w:rsidRPr="00B15A29">
        <w:rPr>
          <w:rFonts w:asciiTheme="minorHAnsi" w:hAnsiTheme="minorHAnsi" w:cstheme="minorHAnsi"/>
          <w:sz w:val="24"/>
          <w:szCs w:val="24"/>
        </w:rPr>
        <w:t xml:space="preserve">Complaints made directly to the Head will usually be referred to the relevant </w:t>
      </w:r>
      <w:r w:rsidR="00ED7BDC" w:rsidRPr="00B15A29">
        <w:rPr>
          <w:rFonts w:asciiTheme="minorHAnsi" w:hAnsiTheme="minorHAnsi" w:cstheme="minorHAnsi"/>
          <w:sz w:val="24"/>
          <w:szCs w:val="24"/>
        </w:rPr>
        <w:t xml:space="preserve">form tutor </w:t>
      </w:r>
      <w:r w:rsidRPr="00B15A29">
        <w:rPr>
          <w:rFonts w:asciiTheme="minorHAnsi" w:hAnsiTheme="minorHAnsi" w:cstheme="minorHAnsi"/>
          <w:sz w:val="24"/>
          <w:szCs w:val="24"/>
        </w:rPr>
        <w:t>unless the Head deems it appropriate to deal with the matter personally.</w:t>
      </w:r>
    </w:p>
    <w:p w14:paraId="7E1544AB" w14:textId="77777777" w:rsidR="4DFD4A39" w:rsidRPr="00B15A29" w:rsidRDefault="4DFD4A39" w:rsidP="0076093F">
      <w:pPr>
        <w:pStyle w:val="Heading5"/>
        <w:rPr>
          <w:rFonts w:asciiTheme="minorHAnsi" w:hAnsiTheme="minorHAnsi" w:cstheme="minorHAnsi"/>
          <w:szCs w:val="24"/>
        </w:rPr>
      </w:pPr>
    </w:p>
    <w:p w14:paraId="44C55BA0" w14:textId="198C9E72" w:rsidR="00C31172" w:rsidRPr="00B15A29" w:rsidRDefault="00C31172" w:rsidP="00C31172">
      <w:pPr>
        <w:jc w:val="both"/>
        <w:rPr>
          <w:rFonts w:asciiTheme="minorHAnsi" w:hAnsiTheme="minorHAnsi" w:cstheme="minorHAnsi"/>
          <w:sz w:val="24"/>
          <w:szCs w:val="24"/>
        </w:rPr>
      </w:pPr>
      <w:r w:rsidRPr="00B15A29">
        <w:rPr>
          <w:rFonts w:asciiTheme="minorHAnsi" w:hAnsiTheme="minorHAnsi" w:cstheme="minorHAnsi"/>
          <w:sz w:val="24"/>
          <w:szCs w:val="24"/>
        </w:rPr>
        <w:t xml:space="preserve">The </w:t>
      </w:r>
      <w:r w:rsidR="00ED7BDC" w:rsidRPr="00B15A29">
        <w:rPr>
          <w:rFonts w:asciiTheme="minorHAnsi" w:hAnsiTheme="minorHAnsi" w:cstheme="minorHAnsi"/>
          <w:sz w:val="24"/>
          <w:szCs w:val="24"/>
        </w:rPr>
        <w:t>form tutor</w:t>
      </w:r>
      <w:r w:rsidR="7208FD43" w:rsidRPr="00B15A29">
        <w:rPr>
          <w:rFonts w:asciiTheme="minorHAnsi" w:hAnsiTheme="minorHAnsi" w:cstheme="minorHAnsi"/>
          <w:sz w:val="24"/>
          <w:szCs w:val="24"/>
        </w:rPr>
        <w:t>/class teacher</w:t>
      </w:r>
      <w:r w:rsidR="00ED7BDC" w:rsidRPr="00B15A29">
        <w:rPr>
          <w:rFonts w:asciiTheme="minorHAnsi" w:hAnsiTheme="minorHAnsi" w:cstheme="minorHAnsi"/>
          <w:sz w:val="24"/>
          <w:szCs w:val="24"/>
        </w:rPr>
        <w:t xml:space="preserve"> </w:t>
      </w:r>
      <w:r w:rsidRPr="00B15A29">
        <w:rPr>
          <w:rFonts w:asciiTheme="minorHAnsi" w:hAnsiTheme="minorHAnsi" w:cstheme="minorHAnsi"/>
          <w:sz w:val="24"/>
          <w:szCs w:val="24"/>
        </w:rPr>
        <w:t>will make a written record of all con</w:t>
      </w:r>
      <w:r w:rsidR="00CB27B5" w:rsidRPr="00B15A29">
        <w:rPr>
          <w:rFonts w:asciiTheme="minorHAnsi" w:hAnsiTheme="minorHAnsi" w:cstheme="minorHAnsi"/>
          <w:sz w:val="24"/>
          <w:szCs w:val="24"/>
        </w:rPr>
        <w:t>cerns and compla</w:t>
      </w:r>
      <w:r w:rsidRPr="00B15A29">
        <w:rPr>
          <w:rFonts w:asciiTheme="minorHAnsi" w:hAnsiTheme="minorHAnsi" w:cstheme="minorHAnsi"/>
          <w:sz w:val="24"/>
          <w:szCs w:val="24"/>
        </w:rPr>
        <w:t>ints and the date on which they were received</w:t>
      </w:r>
      <w:r w:rsidR="00CB27B5" w:rsidRPr="00B15A29">
        <w:rPr>
          <w:rFonts w:asciiTheme="minorHAnsi" w:hAnsiTheme="minorHAnsi" w:cstheme="minorHAnsi"/>
          <w:sz w:val="24"/>
          <w:szCs w:val="24"/>
        </w:rPr>
        <w:t xml:space="preserve"> and will note what the complainant thinks might resolve the issue.</w:t>
      </w:r>
      <w:r w:rsidRPr="00B15A29">
        <w:rPr>
          <w:rFonts w:asciiTheme="minorHAnsi" w:hAnsiTheme="minorHAnsi" w:cstheme="minorHAnsi"/>
          <w:sz w:val="24"/>
          <w:szCs w:val="24"/>
        </w:rPr>
        <w:t xml:space="preserve"> Should the matter not be resolved within </w:t>
      </w:r>
      <w:r w:rsidR="003C4EAA" w:rsidRPr="00B15A29">
        <w:rPr>
          <w:rFonts w:asciiTheme="minorHAnsi" w:hAnsiTheme="minorHAnsi" w:cstheme="minorHAnsi"/>
          <w:sz w:val="24"/>
          <w:szCs w:val="24"/>
        </w:rPr>
        <w:t>ten</w:t>
      </w:r>
      <w:r w:rsidRPr="00B15A29">
        <w:rPr>
          <w:rFonts w:asciiTheme="minorHAnsi" w:hAnsiTheme="minorHAnsi" w:cstheme="minorHAnsi"/>
          <w:sz w:val="24"/>
          <w:szCs w:val="24"/>
        </w:rPr>
        <w:t xml:space="preserve"> working days or in the event that the </w:t>
      </w:r>
      <w:r w:rsidR="00ED7BDC" w:rsidRPr="00B15A29">
        <w:rPr>
          <w:rFonts w:asciiTheme="minorHAnsi" w:hAnsiTheme="minorHAnsi" w:cstheme="minorHAnsi"/>
          <w:sz w:val="24"/>
          <w:szCs w:val="24"/>
        </w:rPr>
        <w:t xml:space="preserve">form tutor </w:t>
      </w:r>
      <w:r w:rsidRPr="00B15A29">
        <w:rPr>
          <w:rFonts w:asciiTheme="minorHAnsi" w:hAnsiTheme="minorHAnsi" w:cstheme="minorHAnsi"/>
          <w:sz w:val="24"/>
          <w:szCs w:val="24"/>
        </w:rPr>
        <w:t xml:space="preserve">and the parent fail to reach a satisfactory resolution, then parents will be advised </w:t>
      </w:r>
      <w:r w:rsidR="3DFB6DFB" w:rsidRPr="00B15A29">
        <w:rPr>
          <w:rFonts w:asciiTheme="minorHAnsi" w:hAnsiTheme="minorHAnsi" w:cstheme="minorHAnsi"/>
          <w:sz w:val="24"/>
          <w:szCs w:val="24"/>
        </w:rPr>
        <w:t xml:space="preserve">of their right </w:t>
      </w:r>
      <w:r w:rsidRPr="00B15A29">
        <w:rPr>
          <w:rFonts w:asciiTheme="minorHAnsi" w:hAnsiTheme="minorHAnsi" w:cstheme="minorHAnsi"/>
          <w:sz w:val="24"/>
          <w:szCs w:val="24"/>
        </w:rPr>
        <w:t>to proceed with their complaint in accordance with Stage 2 of this procedure.</w:t>
      </w:r>
      <w:r w:rsidR="00B15A29">
        <w:rPr>
          <w:rFonts w:asciiTheme="minorHAnsi" w:hAnsiTheme="minorHAnsi" w:cstheme="minorHAnsi"/>
          <w:sz w:val="24"/>
          <w:szCs w:val="24"/>
        </w:rPr>
        <w:t xml:space="preserve"> If the issue is resolved at </w:t>
      </w:r>
    </w:p>
    <w:p w14:paraId="61D4A9B4" w14:textId="77777777" w:rsidR="00F44048" w:rsidRPr="00B15A29" w:rsidRDefault="00F44048" w:rsidP="00F44048">
      <w:pPr>
        <w:jc w:val="both"/>
        <w:rPr>
          <w:rFonts w:asciiTheme="minorHAnsi" w:hAnsiTheme="minorHAnsi" w:cstheme="minorHAnsi"/>
          <w:sz w:val="24"/>
          <w:szCs w:val="24"/>
        </w:rPr>
      </w:pPr>
    </w:p>
    <w:p w14:paraId="2343C5EE" w14:textId="367F5873" w:rsidR="00F44048" w:rsidRPr="00B15A29" w:rsidRDefault="00F44048" w:rsidP="00F44048">
      <w:pPr>
        <w:jc w:val="both"/>
        <w:rPr>
          <w:rFonts w:asciiTheme="minorHAnsi" w:hAnsiTheme="minorHAnsi" w:cstheme="minorHAnsi"/>
          <w:sz w:val="24"/>
          <w:szCs w:val="24"/>
        </w:rPr>
      </w:pPr>
      <w:r w:rsidRPr="00B15A29">
        <w:rPr>
          <w:rFonts w:asciiTheme="minorHAnsi" w:hAnsiTheme="minorHAnsi" w:cstheme="minorHAnsi"/>
          <w:sz w:val="24"/>
          <w:szCs w:val="24"/>
        </w:rPr>
        <w:t>Complaints made directly to the Wishford Head Office will be directed back to the Head of the relevant school. It is expected that all concerns (if they escalate) that all complaints will go through stage 1 and 2 of this procedure before reaching the Proprietor or senior members of Wishford Schools.</w:t>
      </w:r>
    </w:p>
    <w:p w14:paraId="4E71097F" w14:textId="61861F2E" w:rsidR="00F44048" w:rsidRPr="00B15A29" w:rsidRDefault="00F44048" w:rsidP="00F44048">
      <w:pPr>
        <w:jc w:val="both"/>
        <w:rPr>
          <w:rFonts w:asciiTheme="minorHAnsi" w:hAnsiTheme="minorHAnsi" w:cstheme="minorHAnsi"/>
          <w:sz w:val="24"/>
          <w:szCs w:val="24"/>
        </w:rPr>
      </w:pPr>
    </w:p>
    <w:p w14:paraId="716723F0" w14:textId="36593539" w:rsidR="00F44048" w:rsidRPr="00B15A29" w:rsidRDefault="00F44048" w:rsidP="00F44048">
      <w:pPr>
        <w:jc w:val="both"/>
        <w:rPr>
          <w:rFonts w:asciiTheme="minorHAnsi" w:hAnsiTheme="minorHAnsi" w:cstheme="minorHAnsi"/>
          <w:sz w:val="24"/>
          <w:szCs w:val="24"/>
        </w:rPr>
      </w:pPr>
      <w:r w:rsidRPr="00B15A29">
        <w:rPr>
          <w:rFonts w:asciiTheme="minorHAnsi" w:hAnsiTheme="minorHAnsi" w:cstheme="minorHAnsi"/>
          <w:sz w:val="24"/>
          <w:szCs w:val="24"/>
        </w:rPr>
        <w:t xml:space="preserve">If the complaint is against the Head, parents should make their complaint directly to the proprietor whose contact details are available </w:t>
      </w:r>
      <w:r w:rsidR="009010B6" w:rsidRPr="00B15A29">
        <w:rPr>
          <w:rFonts w:asciiTheme="minorHAnsi" w:hAnsiTheme="minorHAnsi" w:cstheme="minorHAnsi"/>
          <w:sz w:val="24"/>
          <w:szCs w:val="24"/>
        </w:rPr>
        <w:t>in section 4 of this policy.</w:t>
      </w:r>
    </w:p>
    <w:p w14:paraId="54E6547B" w14:textId="77777777" w:rsidR="00F44048" w:rsidRPr="00B15A29" w:rsidRDefault="00F44048" w:rsidP="00C31172">
      <w:pPr>
        <w:jc w:val="both"/>
        <w:rPr>
          <w:rFonts w:asciiTheme="minorHAnsi" w:hAnsiTheme="minorHAnsi" w:cstheme="minorHAnsi"/>
          <w:sz w:val="24"/>
          <w:szCs w:val="24"/>
        </w:rPr>
      </w:pPr>
    </w:p>
    <w:p w14:paraId="6258E5CF" w14:textId="77777777" w:rsidR="00C31172" w:rsidRPr="00B15A29" w:rsidRDefault="00C31172" w:rsidP="00C31172">
      <w:pPr>
        <w:jc w:val="both"/>
        <w:rPr>
          <w:rFonts w:asciiTheme="minorHAnsi" w:hAnsiTheme="minorHAnsi" w:cstheme="minorHAnsi"/>
          <w:sz w:val="24"/>
          <w:szCs w:val="24"/>
        </w:rPr>
      </w:pPr>
    </w:p>
    <w:p w14:paraId="07752A7E" w14:textId="77777777" w:rsidR="00C31172" w:rsidRPr="00B15A29" w:rsidRDefault="00C31172" w:rsidP="00C31172">
      <w:pPr>
        <w:jc w:val="both"/>
        <w:rPr>
          <w:rFonts w:asciiTheme="minorHAnsi" w:hAnsiTheme="minorHAnsi" w:cstheme="minorHAnsi"/>
          <w:b/>
          <w:sz w:val="24"/>
          <w:szCs w:val="24"/>
          <w:u w:val="single"/>
        </w:rPr>
      </w:pPr>
      <w:r w:rsidRPr="00B15A29">
        <w:rPr>
          <w:rFonts w:asciiTheme="minorHAnsi" w:hAnsiTheme="minorHAnsi" w:cstheme="minorHAnsi"/>
          <w:b/>
          <w:sz w:val="24"/>
          <w:szCs w:val="24"/>
          <w:u w:val="single"/>
        </w:rPr>
        <w:t>Stage 2: Formal Resolution</w:t>
      </w:r>
    </w:p>
    <w:p w14:paraId="34EBD3A7" w14:textId="77777777" w:rsidR="00C31172" w:rsidRPr="00B15A29" w:rsidRDefault="00C31172" w:rsidP="00C31172">
      <w:pPr>
        <w:jc w:val="both"/>
        <w:rPr>
          <w:rFonts w:asciiTheme="minorHAnsi" w:hAnsiTheme="minorHAnsi" w:cstheme="minorHAnsi"/>
          <w:sz w:val="24"/>
          <w:szCs w:val="24"/>
        </w:rPr>
      </w:pPr>
    </w:p>
    <w:p w14:paraId="56238A21" w14:textId="77777777" w:rsidR="00C31172" w:rsidRPr="00B15A29" w:rsidRDefault="00C31172" w:rsidP="00C31172">
      <w:pPr>
        <w:jc w:val="both"/>
        <w:rPr>
          <w:rFonts w:asciiTheme="minorHAnsi" w:hAnsiTheme="minorHAnsi" w:cstheme="minorHAnsi"/>
          <w:sz w:val="24"/>
          <w:szCs w:val="24"/>
        </w:rPr>
      </w:pPr>
      <w:r w:rsidRPr="00B15A29">
        <w:rPr>
          <w:rFonts w:asciiTheme="minorHAnsi" w:hAnsiTheme="minorHAnsi" w:cstheme="minorHAnsi"/>
          <w:sz w:val="24"/>
          <w:szCs w:val="24"/>
        </w:rPr>
        <w:t>If the complaint cannot be resolved on an informal basis, then the parents should put their complaint in writing to the Head, who will provide a copy to the Directors. The Head will decide, after considering the complaint, the appropriate course of action to take.</w:t>
      </w:r>
    </w:p>
    <w:p w14:paraId="2C76F360" w14:textId="77777777" w:rsidR="00C31172" w:rsidRPr="00B15A29" w:rsidRDefault="00C31172" w:rsidP="00C31172">
      <w:pPr>
        <w:jc w:val="both"/>
        <w:rPr>
          <w:rFonts w:asciiTheme="minorHAnsi" w:hAnsiTheme="minorHAnsi" w:cstheme="minorHAnsi"/>
          <w:sz w:val="24"/>
          <w:szCs w:val="24"/>
        </w:rPr>
      </w:pPr>
    </w:p>
    <w:p w14:paraId="0086DDAC" w14:textId="77777777" w:rsidR="007944C5" w:rsidRPr="00B15A29" w:rsidRDefault="00C31172" w:rsidP="4DFD4A39">
      <w:pPr>
        <w:jc w:val="both"/>
        <w:rPr>
          <w:rFonts w:asciiTheme="minorHAnsi" w:hAnsiTheme="minorHAnsi" w:cstheme="minorHAnsi"/>
          <w:sz w:val="24"/>
          <w:szCs w:val="24"/>
        </w:rPr>
      </w:pPr>
      <w:r w:rsidRPr="00B15A29">
        <w:rPr>
          <w:rFonts w:asciiTheme="minorHAnsi" w:hAnsiTheme="minorHAnsi" w:cstheme="minorHAnsi"/>
          <w:sz w:val="24"/>
          <w:szCs w:val="24"/>
        </w:rPr>
        <w:t xml:space="preserve">In most cases, the Head will contact the parents concerned, within two working days of receiving the complaint, to discuss the matter. If possible, a resolution will be reached at this stage. </w:t>
      </w:r>
    </w:p>
    <w:p w14:paraId="0D72FA6E" w14:textId="77777777" w:rsidR="007944C5" w:rsidRPr="00B15A29" w:rsidRDefault="007944C5" w:rsidP="4DFD4A39">
      <w:pPr>
        <w:jc w:val="both"/>
        <w:rPr>
          <w:rFonts w:asciiTheme="minorHAnsi" w:hAnsiTheme="minorHAnsi" w:cstheme="minorHAnsi"/>
          <w:sz w:val="24"/>
          <w:szCs w:val="24"/>
        </w:rPr>
      </w:pPr>
    </w:p>
    <w:p w14:paraId="6A63661D" w14:textId="2CDD2ED8" w:rsidR="00C31172" w:rsidRPr="00B15A29" w:rsidRDefault="00C31172" w:rsidP="4DFD4A39">
      <w:pPr>
        <w:jc w:val="both"/>
        <w:rPr>
          <w:rFonts w:asciiTheme="minorHAnsi" w:hAnsiTheme="minorHAnsi" w:cstheme="minorHAnsi"/>
          <w:sz w:val="24"/>
          <w:szCs w:val="24"/>
        </w:rPr>
      </w:pPr>
      <w:r w:rsidRPr="00B15A29">
        <w:rPr>
          <w:rFonts w:asciiTheme="minorHAnsi" w:hAnsiTheme="minorHAnsi" w:cstheme="minorHAnsi"/>
          <w:sz w:val="24"/>
          <w:szCs w:val="24"/>
        </w:rPr>
        <w:t>It may be necessary for the Head</w:t>
      </w:r>
      <w:r w:rsidR="00A37372" w:rsidRPr="00B15A29">
        <w:rPr>
          <w:rFonts w:asciiTheme="minorHAnsi" w:hAnsiTheme="minorHAnsi" w:cstheme="minorHAnsi"/>
          <w:sz w:val="24"/>
          <w:szCs w:val="24"/>
        </w:rPr>
        <w:t>, or their nominee,</w:t>
      </w:r>
      <w:r w:rsidRPr="00B15A29">
        <w:rPr>
          <w:rFonts w:asciiTheme="minorHAnsi" w:hAnsiTheme="minorHAnsi" w:cstheme="minorHAnsi"/>
          <w:sz w:val="24"/>
          <w:szCs w:val="24"/>
        </w:rPr>
        <w:t xml:space="preserve"> to carry out further investigations before reporting back to the parents. In this case, a response should take no longer tha</w:t>
      </w:r>
      <w:r w:rsidR="00676020" w:rsidRPr="00B15A29">
        <w:rPr>
          <w:rFonts w:asciiTheme="minorHAnsi" w:hAnsiTheme="minorHAnsi" w:cstheme="minorHAnsi"/>
          <w:sz w:val="24"/>
          <w:szCs w:val="24"/>
        </w:rPr>
        <w:t>n</w:t>
      </w:r>
      <w:r w:rsidRPr="00B15A29">
        <w:rPr>
          <w:rFonts w:asciiTheme="minorHAnsi" w:hAnsiTheme="minorHAnsi" w:cstheme="minorHAnsi"/>
          <w:sz w:val="24"/>
          <w:szCs w:val="24"/>
        </w:rPr>
        <w:t xml:space="preserve"> </w:t>
      </w:r>
      <w:r w:rsidR="003C4EAA" w:rsidRPr="00B15A29">
        <w:rPr>
          <w:rFonts w:asciiTheme="minorHAnsi" w:hAnsiTheme="minorHAnsi" w:cstheme="minorHAnsi"/>
          <w:sz w:val="24"/>
          <w:szCs w:val="24"/>
        </w:rPr>
        <w:t>twenty</w:t>
      </w:r>
      <w:r w:rsidRPr="00B15A29">
        <w:rPr>
          <w:rFonts w:asciiTheme="minorHAnsi" w:hAnsiTheme="minorHAnsi" w:cstheme="minorHAnsi"/>
          <w:sz w:val="24"/>
          <w:szCs w:val="24"/>
        </w:rPr>
        <w:t xml:space="preserve"> working </w:t>
      </w:r>
      <w:r w:rsidR="003C4EAA" w:rsidRPr="00B15A29">
        <w:rPr>
          <w:rFonts w:asciiTheme="minorHAnsi" w:hAnsiTheme="minorHAnsi" w:cstheme="minorHAnsi"/>
          <w:sz w:val="24"/>
          <w:szCs w:val="24"/>
        </w:rPr>
        <w:t>days</w:t>
      </w:r>
      <w:r w:rsidR="04D5A86D" w:rsidRPr="00B15A29">
        <w:rPr>
          <w:rFonts w:asciiTheme="minorHAnsi" w:hAnsiTheme="minorHAnsi" w:cstheme="minorHAnsi"/>
          <w:sz w:val="24"/>
          <w:szCs w:val="24"/>
        </w:rPr>
        <w:t>.</w:t>
      </w:r>
    </w:p>
    <w:p w14:paraId="0251683D" w14:textId="77777777" w:rsidR="00C31172" w:rsidRPr="00B15A29" w:rsidRDefault="00C31172" w:rsidP="00C31172">
      <w:pPr>
        <w:jc w:val="both"/>
        <w:rPr>
          <w:rFonts w:asciiTheme="minorHAnsi" w:hAnsiTheme="minorHAnsi" w:cstheme="minorHAnsi"/>
          <w:sz w:val="24"/>
          <w:szCs w:val="24"/>
        </w:rPr>
      </w:pPr>
    </w:p>
    <w:p w14:paraId="0818AFC0" w14:textId="77777777" w:rsidR="00C31172" w:rsidRPr="00B15A29" w:rsidRDefault="00C31172" w:rsidP="00C31172">
      <w:pPr>
        <w:jc w:val="both"/>
        <w:rPr>
          <w:rFonts w:asciiTheme="minorHAnsi" w:hAnsiTheme="minorHAnsi" w:cstheme="minorHAnsi"/>
          <w:sz w:val="24"/>
          <w:szCs w:val="24"/>
        </w:rPr>
      </w:pPr>
      <w:r w:rsidRPr="00B15A29">
        <w:rPr>
          <w:rFonts w:asciiTheme="minorHAnsi" w:hAnsiTheme="minorHAnsi" w:cstheme="minorHAnsi"/>
          <w:sz w:val="24"/>
          <w:szCs w:val="24"/>
        </w:rPr>
        <w:t>The Head will keep written records of all meetings and interviews held in relation to the complaint.</w:t>
      </w:r>
    </w:p>
    <w:p w14:paraId="361B0616" w14:textId="77777777" w:rsidR="00C31172" w:rsidRPr="00B15A29" w:rsidRDefault="00C31172" w:rsidP="00C31172">
      <w:pPr>
        <w:jc w:val="both"/>
        <w:rPr>
          <w:rFonts w:asciiTheme="minorHAnsi" w:hAnsiTheme="minorHAnsi" w:cstheme="minorHAnsi"/>
          <w:sz w:val="24"/>
          <w:szCs w:val="24"/>
        </w:rPr>
      </w:pPr>
    </w:p>
    <w:p w14:paraId="45C54057" w14:textId="015B5827" w:rsidR="00C31172" w:rsidRPr="00B15A29" w:rsidRDefault="00C31172" w:rsidP="00C31172">
      <w:pPr>
        <w:jc w:val="both"/>
        <w:rPr>
          <w:rFonts w:asciiTheme="minorHAnsi" w:hAnsiTheme="minorHAnsi" w:cstheme="minorHAnsi"/>
          <w:sz w:val="24"/>
          <w:szCs w:val="24"/>
        </w:rPr>
      </w:pPr>
      <w:r w:rsidRPr="00B15A29">
        <w:rPr>
          <w:rFonts w:asciiTheme="minorHAnsi" w:hAnsiTheme="minorHAnsi" w:cstheme="minorHAnsi"/>
          <w:sz w:val="24"/>
          <w:szCs w:val="24"/>
        </w:rPr>
        <w:t>Once the Head is satisfied that, so far as is practicable, all of the relevant facts have been established, a decision will be made and parents will be informed of the decision in writing. The Head will give reasons for the decision.</w:t>
      </w:r>
      <w:r w:rsidR="00A37372" w:rsidRPr="00B15A29">
        <w:rPr>
          <w:rFonts w:asciiTheme="minorHAnsi" w:hAnsiTheme="minorHAnsi" w:cstheme="minorHAnsi"/>
          <w:sz w:val="24"/>
          <w:szCs w:val="24"/>
        </w:rPr>
        <w:t xml:space="preserve"> In most cases the Head will make their decision and provided the parents with reasons within 20 working days of the complaint being put in writing.</w:t>
      </w:r>
    </w:p>
    <w:p w14:paraId="28516FA4" w14:textId="77777777" w:rsidR="00A37372" w:rsidRPr="00B15A29" w:rsidRDefault="00A37372" w:rsidP="00C31172">
      <w:pPr>
        <w:jc w:val="both"/>
        <w:rPr>
          <w:rFonts w:asciiTheme="minorHAnsi" w:hAnsiTheme="minorHAnsi" w:cstheme="minorHAnsi"/>
          <w:sz w:val="24"/>
          <w:szCs w:val="24"/>
        </w:rPr>
      </w:pPr>
    </w:p>
    <w:p w14:paraId="3B4229AA" w14:textId="77777777" w:rsidR="00C31172" w:rsidRPr="00B15A29" w:rsidRDefault="00C31172" w:rsidP="00C31172">
      <w:pPr>
        <w:jc w:val="both"/>
        <w:rPr>
          <w:rFonts w:asciiTheme="minorHAnsi" w:hAnsiTheme="minorHAnsi" w:cstheme="minorHAnsi"/>
          <w:sz w:val="24"/>
          <w:szCs w:val="24"/>
        </w:rPr>
      </w:pPr>
    </w:p>
    <w:p w14:paraId="74453359" w14:textId="77777777" w:rsidR="00C31172" w:rsidRPr="00B15A29" w:rsidRDefault="00C31172" w:rsidP="00C31172">
      <w:pPr>
        <w:jc w:val="both"/>
        <w:rPr>
          <w:rFonts w:asciiTheme="minorHAnsi" w:hAnsiTheme="minorHAnsi" w:cstheme="minorHAnsi"/>
          <w:sz w:val="24"/>
          <w:szCs w:val="24"/>
          <w:u w:val="single"/>
        </w:rPr>
      </w:pPr>
      <w:r w:rsidRPr="00B15A29">
        <w:rPr>
          <w:rFonts w:asciiTheme="minorHAnsi" w:hAnsiTheme="minorHAnsi" w:cstheme="minorHAnsi"/>
          <w:sz w:val="24"/>
          <w:szCs w:val="24"/>
          <w:u w:val="single"/>
        </w:rPr>
        <w:t>Stage 3: Complaints Panel Hearing</w:t>
      </w:r>
    </w:p>
    <w:p w14:paraId="1AFBF066" w14:textId="4D343BBB" w:rsidR="00C31172" w:rsidRPr="00B15A29" w:rsidRDefault="00C31172" w:rsidP="00C31172">
      <w:pPr>
        <w:jc w:val="both"/>
        <w:rPr>
          <w:rFonts w:asciiTheme="minorHAnsi" w:hAnsiTheme="minorHAnsi" w:cstheme="minorHAnsi"/>
          <w:sz w:val="24"/>
          <w:szCs w:val="24"/>
        </w:rPr>
      </w:pPr>
    </w:p>
    <w:p w14:paraId="2D3BB730" w14:textId="77777777" w:rsidR="00A37372" w:rsidRPr="00B15A29" w:rsidRDefault="00A37372" w:rsidP="00A37372">
      <w:pPr>
        <w:jc w:val="both"/>
        <w:rPr>
          <w:rFonts w:asciiTheme="minorHAnsi" w:hAnsiTheme="minorHAnsi" w:cstheme="minorHAnsi"/>
          <w:sz w:val="24"/>
          <w:szCs w:val="24"/>
        </w:rPr>
      </w:pPr>
      <w:r w:rsidRPr="00B15A29">
        <w:rPr>
          <w:rFonts w:asciiTheme="minorHAnsi" w:hAnsiTheme="minorHAnsi" w:cstheme="minorHAnsi"/>
          <w:sz w:val="24"/>
          <w:szCs w:val="24"/>
        </w:rPr>
        <w:t xml:space="preserve">If parents seek to invoke Stage 3, thy should do so in writing to the Proprietor with 5 days of receiving the Stage 2 decision, setting out their grounds of appeal. Any supporting evidence which the parents wish to rely on should also be provided with their grounds of appeal. </w:t>
      </w:r>
    </w:p>
    <w:p w14:paraId="67E46001" w14:textId="77777777" w:rsidR="00A37372" w:rsidRPr="00B15A29" w:rsidRDefault="00A37372" w:rsidP="00C31172">
      <w:pPr>
        <w:jc w:val="both"/>
        <w:rPr>
          <w:rFonts w:asciiTheme="minorHAnsi" w:hAnsiTheme="minorHAnsi" w:cstheme="minorHAnsi"/>
          <w:sz w:val="24"/>
          <w:szCs w:val="24"/>
        </w:rPr>
      </w:pPr>
    </w:p>
    <w:p w14:paraId="4E422EC7" w14:textId="02DB592B" w:rsidR="00C31172" w:rsidRPr="00B15A29" w:rsidRDefault="00C31172" w:rsidP="00C31172">
      <w:pPr>
        <w:jc w:val="both"/>
        <w:rPr>
          <w:rFonts w:asciiTheme="minorHAnsi" w:hAnsiTheme="minorHAnsi" w:cstheme="minorHAnsi"/>
          <w:sz w:val="24"/>
          <w:szCs w:val="24"/>
        </w:rPr>
      </w:pPr>
      <w:r w:rsidRPr="00B15A29">
        <w:rPr>
          <w:rFonts w:asciiTheme="minorHAnsi" w:hAnsiTheme="minorHAnsi" w:cstheme="minorHAnsi"/>
          <w:sz w:val="24"/>
          <w:szCs w:val="24"/>
        </w:rPr>
        <w:t xml:space="preserve">The Directors will appoint the </w:t>
      </w:r>
      <w:r w:rsidR="00ED7BDC" w:rsidRPr="00B15A29">
        <w:rPr>
          <w:rFonts w:asciiTheme="minorHAnsi" w:hAnsiTheme="minorHAnsi" w:cstheme="minorHAnsi"/>
          <w:sz w:val="24"/>
          <w:szCs w:val="24"/>
        </w:rPr>
        <w:t xml:space="preserve">members of the Panel, including the </w:t>
      </w:r>
      <w:r w:rsidRPr="00B15A29">
        <w:rPr>
          <w:rFonts w:asciiTheme="minorHAnsi" w:hAnsiTheme="minorHAnsi" w:cstheme="minorHAnsi"/>
          <w:sz w:val="24"/>
          <w:szCs w:val="24"/>
        </w:rPr>
        <w:t>Chairman, who will be a person of good standing in the community but not associated with the school. The Panel will consist of at least three persons not directly involved in the matters detailed in the complaint, at least one of whom shall be independent of the management and running of the school. The Chairman, on behalf of the Panel, will then acknowledge the complaint and schedule a hearing to take place as soon as practicable</w:t>
      </w:r>
      <w:r w:rsidR="57D88676" w:rsidRPr="00B15A29">
        <w:rPr>
          <w:rFonts w:asciiTheme="minorHAnsi" w:hAnsiTheme="minorHAnsi" w:cstheme="minorHAnsi"/>
          <w:sz w:val="24"/>
          <w:szCs w:val="24"/>
        </w:rPr>
        <w:t xml:space="preserve">, normally within </w:t>
      </w:r>
      <w:r w:rsidR="4E2D414C" w:rsidRPr="00B15A29">
        <w:rPr>
          <w:rFonts w:asciiTheme="minorHAnsi" w:hAnsiTheme="minorHAnsi" w:cstheme="minorHAnsi"/>
          <w:sz w:val="24"/>
          <w:szCs w:val="24"/>
        </w:rPr>
        <w:t>three</w:t>
      </w:r>
      <w:r w:rsidR="57D88676" w:rsidRPr="00B15A29">
        <w:rPr>
          <w:rFonts w:asciiTheme="minorHAnsi" w:hAnsiTheme="minorHAnsi" w:cstheme="minorHAnsi"/>
          <w:sz w:val="24"/>
          <w:szCs w:val="24"/>
        </w:rPr>
        <w:t xml:space="preserve"> working weeks</w:t>
      </w:r>
      <w:r w:rsidRPr="00B15A29">
        <w:rPr>
          <w:rFonts w:asciiTheme="minorHAnsi" w:hAnsiTheme="minorHAnsi" w:cstheme="minorHAnsi"/>
          <w:sz w:val="24"/>
          <w:szCs w:val="24"/>
        </w:rPr>
        <w:t>.</w:t>
      </w:r>
    </w:p>
    <w:p w14:paraId="5C096B32" w14:textId="77777777" w:rsidR="00C31172" w:rsidRPr="00B15A29" w:rsidRDefault="00C31172" w:rsidP="00C31172">
      <w:pPr>
        <w:jc w:val="both"/>
        <w:rPr>
          <w:rFonts w:asciiTheme="minorHAnsi" w:hAnsiTheme="minorHAnsi" w:cstheme="minorHAnsi"/>
          <w:sz w:val="24"/>
          <w:szCs w:val="24"/>
        </w:rPr>
      </w:pPr>
    </w:p>
    <w:p w14:paraId="7062545F" w14:textId="77777777" w:rsidR="00C31172" w:rsidRPr="00B15A29" w:rsidRDefault="00C31172" w:rsidP="00C31172">
      <w:pPr>
        <w:jc w:val="both"/>
        <w:rPr>
          <w:rFonts w:asciiTheme="minorHAnsi" w:hAnsiTheme="minorHAnsi" w:cstheme="minorHAnsi"/>
          <w:sz w:val="24"/>
          <w:szCs w:val="24"/>
        </w:rPr>
      </w:pPr>
      <w:r w:rsidRPr="00B15A29">
        <w:rPr>
          <w:rFonts w:asciiTheme="minorHAnsi" w:hAnsiTheme="minorHAnsi" w:cstheme="minorHAnsi"/>
          <w:sz w:val="24"/>
          <w:szCs w:val="24"/>
        </w:rPr>
        <w:t>If the Panel deems it necessary, it may require that further particulars of the complaint or any related matter be supplied in advance of the hearing. Copies of such particulars shall be supplied to all parties not later than two days prior to the hearing.</w:t>
      </w:r>
    </w:p>
    <w:p w14:paraId="074BC058" w14:textId="77777777" w:rsidR="00C31172" w:rsidRPr="00B15A29" w:rsidRDefault="00C31172" w:rsidP="00C31172">
      <w:pPr>
        <w:jc w:val="both"/>
        <w:rPr>
          <w:rFonts w:asciiTheme="minorHAnsi" w:hAnsiTheme="minorHAnsi" w:cstheme="minorHAnsi"/>
          <w:sz w:val="24"/>
          <w:szCs w:val="24"/>
        </w:rPr>
      </w:pPr>
    </w:p>
    <w:p w14:paraId="001E9EF4" w14:textId="7FD08258" w:rsidR="00C31172" w:rsidRPr="00B15A29" w:rsidRDefault="00C31172" w:rsidP="00C31172">
      <w:pPr>
        <w:jc w:val="both"/>
        <w:rPr>
          <w:rFonts w:asciiTheme="minorHAnsi" w:hAnsiTheme="minorHAnsi" w:cstheme="minorHAnsi"/>
          <w:sz w:val="24"/>
          <w:szCs w:val="24"/>
        </w:rPr>
      </w:pPr>
      <w:r w:rsidRPr="00B15A29">
        <w:rPr>
          <w:rFonts w:asciiTheme="minorHAnsi" w:hAnsiTheme="minorHAnsi" w:cstheme="minorHAnsi"/>
          <w:sz w:val="24"/>
          <w:szCs w:val="24"/>
        </w:rPr>
        <w:t xml:space="preserve">The parents may be accompanied to the hearing. This may a relative, teacher or friend. Legal representation will not normally be appropriate. </w:t>
      </w:r>
      <w:r w:rsidR="00A37372" w:rsidRPr="00B15A29">
        <w:rPr>
          <w:rFonts w:asciiTheme="minorHAnsi" w:hAnsiTheme="minorHAnsi" w:cstheme="minorHAnsi"/>
          <w:sz w:val="24"/>
          <w:szCs w:val="24"/>
        </w:rPr>
        <w:t>The Head shall also be entitled to be accompanied to the hearing by one other person if they wish. Legal representation will not, normally, be appropriate. The panel will decide whether it would be helpful for witnesses to attend.</w:t>
      </w:r>
    </w:p>
    <w:p w14:paraId="31C4A5D9" w14:textId="77777777" w:rsidR="00C31172" w:rsidRPr="00B15A29" w:rsidRDefault="00C31172" w:rsidP="00C31172">
      <w:pPr>
        <w:jc w:val="both"/>
        <w:rPr>
          <w:rFonts w:asciiTheme="minorHAnsi" w:hAnsiTheme="minorHAnsi" w:cstheme="minorHAnsi"/>
          <w:sz w:val="24"/>
          <w:szCs w:val="24"/>
        </w:rPr>
      </w:pPr>
    </w:p>
    <w:p w14:paraId="601B39F1" w14:textId="77777777" w:rsidR="00C31172" w:rsidRPr="00B15A29" w:rsidRDefault="00C31172" w:rsidP="00C31172">
      <w:pPr>
        <w:jc w:val="both"/>
        <w:rPr>
          <w:rFonts w:asciiTheme="minorHAnsi" w:hAnsiTheme="minorHAnsi" w:cstheme="minorHAnsi"/>
          <w:sz w:val="24"/>
          <w:szCs w:val="24"/>
        </w:rPr>
      </w:pPr>
      <w:r w:rsidRPr="00B15A29">
        <w:rPr>
          <w:rFonts w:asciiTheme="minorHAnsi" w:hAnsiTheme="minorHAnsi" w:cstheme="minorHAnsi"/>
          <w:sz w:val="24"/>
          <w:szCs w:val="24"/>
        </w:rPr>
        <w:t>If possible, the Panel will resolve the parents’ complaint immediately without the need for further investigation.</w:t>
      </w:r>
    </w:p>
    <w:p w14:paraId="0F8ABF0D" w14:textId="77777777" w:rsidR="00C31172" w:rsidRPr="00B15A29" w:rsidRDefault="00C31172" w:rsidP="00C31172">
      <w:pPr>
        <w:jc w:val="both"/>
        <w:rPr>
          <w:rFonts w:asciiTheme="minorHAnsi" w:hAnsiTheme="minorHAnsi" w:cstheme="minorHAnsi"/>
          <w:sz w:val="24"/>
          <w:szCs w:val="24"/>
        </w:rPr>
      </w:pPr>
    </w:p>
    <w:p w14:paraId="1E47F844" w14:textId="77777777" w:rsidR="009010B6" w:rsidRPr="00B15A29" w:rsidRDefault="00C31172" w:rsidP="00C31172">
      <w:pPr>
        <w:jc w:val="both"/>
        <w:rPr>
          <w:rFonts w:asciiTheme="minorHAnsi" w:hAnsiTheme="minorHAnsi" w:cstheme="minorHAnsi"/>
          <w:sz w:val="24"/>
          <w:szCs w:val="24"/>
        </w:rPr>
      </w:pPr>
      <w:r w:rsidRPr="00B15A29">
        <w:rPr>
          <w:rFonts w:asciiTheme="minorHAnsi" w:hAnsiTheme="minorHAnsi" w:cstheme="minorHAnsi"/>
          <w:sz w:val="24"/>
          <w:szCs w:val="24"/>
        </w:rPr>
        <w:t xml:space="preserve">Where further investigation is required, the Panel will decide how it should be carried out. </w:t>
      </w:r>
    </w:p>
    <w:p w14:paraId="49D05722" w14:textId="77777777" w:rsidR="009010B6" w:rsidRPr="00B15A29" w:rsidRDefault="009010B6" w:rsidP="00C31172">
      <w:pPr>
        <w:jc w:val="both"/>
        <w:rPr>
          <w:rFonts w:asciiTheme="minorHAnsi" w:hAnsiTheme="minorHAnsi" w:cstheme="minorHAnsi"/>
          <w:sz w:val="24"/>
          <w:szCs w:val="24"/>
        </w:rPr>
      </w:pPr>
    </w:p>
    <w:p w14:paraId="58D009CC" w14:textId="2F4D2143" w:rsidR="00C31172" w:rsidRPr="00B15A29" w:rsidRDefault="00C31172" w:rsidP="00C31172">
      <w:pPr>
        <w:jc w:val="both"/>
        <w:rPr>
          <w:rFonts w:asciiTheme="minorHAnsi" w:hAnsiTheme="minorHAnsi" w:cstheme="minorHAnsi"/>
          <w:sz w:val="24"/>
          <w:szCs w:val="24"/>
        </w:rPr>
      </w:pPr>
      <w:r w:rsidRPr="00B15A29">
        <w:rPr>
          <w:rFonts w:asciiTheme="minorHAnsi" w:hAnsiTheme="minorHAnsi" w:cstheme="minorHAnsi"/>
          <w:sz w:val="24"/>
          <w:szCs w:val="24"/>
        </w:rPr>
        <w:t>After due consideration of all facts they consider relevant, the Panel will reach a decision</w:t>
      </w:r>
      <w:r w:rsidR="009010B6" w:rsidRPr="00B15A29">
        <w:rPr>
          <w:rFonts w:asciiTheme="minorHAnsi" w:hAnsiTheme="minorHAnsi" w:cstheme="minorHAnsi"/>
          <w:sz w:val="24"/>
          <w:szCs w:val="24"/>
        </w:rPr>
        <w:t xml:space="preserve">, make findings as to whether or not the Stage 2 decision was a reasonable </w:t>
      </w:r>
      <w:proofErr w:type="gramStart"/>
      <w:r w:rsidR="009010B6" w:rsidRPr="00B15A29">
        <w:rPr>
          <w:rFonts w:asciiTheme="minorHAnsi" w:hAnsiTheme="minorHAnsi" w:cstheme="minorHAnsi"/>
          <w:sz w:val="24"/>
          <w:szCs w:val="24"/>
        </w:rPr>
        <w:t xml:space="preserve">one </w:t>
      </w:r>
      <w:r w:rsidRPr="00B15A29">
        <w:rPr>
          <w:rFonts w:asciiTheme="minorHAnsi" w:hAnsiTheme="minorHAnsi" w:cstheme="minorHAnsi"/>
          <w:sz w:val="24"/>
          <w:szCs w:val="24"/>
        </w:rPr>
        <w:t xml:space="preserve"> and</w:t>
      </w:r>
      <w:proofErr w:type="gramEnd"/>
      <w:r w:rsidRPr="00B15A29">
        <w:rPr>
          <w:rFonts w:asciiTheme="minorHAnsi" w:hAnsiTheme="minorHAnsi" w:cstheme="minorHAnsi"/>
          <w:sz w:val="24"/>
          <w:szCs w:val="24"/>
        </w:rPr>
        <w:t xml:space="preserve"> may make recommendations, which it shall complete within two weeks of the </w:t>
      </w:r>
      <w:r w:rsidR="009010B6" w:rsidRPr="00B15A29">
        <w:rPr>
          <w:rFonts w:asciiTheme="minorHAnsi" w:hAnsiTheme="minorHAnsi" w:cstheme="minorHAnsi"/>
          <w:sz w:val="24"/>
          <w:szCs w:val="24"/>
        </w:rPr>
        <w:t>h</w:t>
      </w:r>
      <w:r w:rsidRPr="00B15A29">
        <w:rPr>
          <w:rFonts w:asciiTheme="minorHAnsi" w:hAnsiTheme="minorHAnsi" w:cstheme="minorHAnsi"/>
          <w:sz w:val="24"/>
          <w:szCs w:val="24"/>
        </w:rPr>
        <w:t>earing.</w:t>
      </w:r>
      <w:r w:rsidR="009010B6" w:rsidRPr="00B15A29">
        <w:rPr>
          <w:rFonts w:asciiTheme="minorHAnsi" w:hAnsiTheme="minorHAnsi" w:cstheme="minorHAnsi"/>
          <w:sz w:val="24"/>
          <w:szCs w:val="24"/>
        </w:rPr>
        <w:t xml:space="preserve"> The panel will accordingly decide whether the complaint is:</w:t>
      </w:r>
    </w:p>
    <w:p w14:paraId="6AC3CE75" w14:textId="5400DBAD" w:rsidR="009010B6" w:rsidRPr="00B15A29" w:rsidRDefault="009010B6" w:rsidP="009010B6">
      <w:pPr>
        <w:pStyle w:val="ListParagraph"/>
        <w:numPr>
          <w:ilvl w:val="0"/>
          <w:numId w:val="17"/>
        </w:numPr>
        <w:suppressAutoHyphens w:val="0"/>
        <w:jc w:val="both"/>
        <w:rPr>
          <w:rFonts w:asciiTheme="minorHAnsi" w:hAnsiTheme="minorHAnsi" w:cstheme="minorHAnsi"/>
          <w:sz w:val="24"/>
          <w:szCs w:val="24"/>
        </w:rPr>
      </w:pPr>
      <w:r w:rsidRPr="00B15A29">
        <w:rPr>
          <w:rFonts w:asciiTheme="minorHAnsi" w:hAnsiTheme="minorHAnsi" w:cstheme="minorHAnsi"/>
          <w:sz w:val="24"/>
          <w:szCs w:val="24"/>
        </w:rPr>
        <w:t>Upheld – the complaint is accepted in its entirety.</w:t>
      </w:r>
    </w:p>
    <w:p w14:paraId="74D45F4E" w14:textId="3841BE13" w:rsidR="009010B6" w:rsidRPr="00B15A29" w:rsidRDefault="009010B6" w:rsidP="009010B6">
      <w:pPr>
        <w:pStyle w:val="ListParagraph"/>
        <w:numPr>
          <w:ilvl w:val="0"/>
          <w:numId w:val="17"/>
        </w:numPr>
        <w:suppressAutoHyphens w:val="0"/>
        <w:jc w:val="both"/>
        <w:rPr>
          <w:rFonts w:asciiTheme="minorHAnsi" w:hAnsiTheme="minorHAnsi" w:cstheme="minorHAnsi"/>
          <w:sz w:val="24"/>
          <w:szCs w:val="24"/>
        </w:rPr>
      </w:pPr>
      <w:r w:rsidRPr="00B15A29">
        <w:rPr>
          <w:rFonts w:asciiTheme="minorHAnsi" w:hAnsiTheme="minorHAnsi" w:cstheme="minorHAnsi"/>
          <w:sz w:val="24"/>
          <w:szCs w:val="24"/>
        </w:rPr>
        <w:t>Partially upheld – elements of the complaint are accepted, while other aspects are accepted. (In the case of a multi-part complaint the written record of the findings will explain individual parts and the finding for each part</w:t>
      </w:r>
    </w:p>
    <w:p w14:paraId="12591665" w14:textId="77777777" w:rsidR="009010B6" w:rsidRPr="00B15A29" w:rsidRDefault="009010B6" w:rsidP="009010B6">
      <w:pPr>
        <w:pStyle w:val="ListParagraph"/>
        <w:numPr>
          <w:ilvl w:val="0"/>
          <w:numId w:val="17"/>
        </w:numPr>
        <w:suppressAutoHyphens w:val="0"/>
        <w:jc w:val="both"/>
        <w:rPr>
          <w:rFonts w:asciiTheme="minorHAnsi" w:hAnsiTheme="minorHAnsi" w:cstheme="minorHAnsi"/>
          <w:sz w:val="24"/>
          <w:szCs w:val="24"/>
        </w:rPr>
      </w:pPr>
      <w:r w:rsidRPr="00B15A29">
        <w:rPr>
          <w:rFonts w:asciiTheme="minorHAnsi" w:hAnsiTheme="minorHAnsi" w:cstheme="minorHAnsi"/>
          <w:sz w:val="24"/>
          <w:szCs w:val="24"/>
        </w:rPr>
        <w:t>Not upheld – the complaint is rejected in its entirety.</w:t>
      </w:r>
    </w:p>
    <w:p w14:paraId="7EBCD942" w14:textId="77777777" w:rsidR="009010B6" w:rsidRPr="00B15A29" w:rsidRDefault="009010B6" w:rsidP="009010B6">
      <w:pPr>
        <w:pStyle w:val="ListParagraph"/>
        <w:numPr>
          <w:ilvl w:val="0"/>
          <w:numId w:val="17"/>
        </w:numPr>
        <w:suppressAutoHyphens w:val="0"/>
        <w:jc w:val="both"/>
        <w:rPr>
          <w:rFonts w:asciiTheme="minorHAnsi" w:hAnsiTheme="minorHAnsi" w:cstheme="minorHAnsi"/>
          <w:sz w:val="24"/>
          <w:szCs w:val="24"/>
        </w:rPr>
      </w:pPr>
      <w:r w:rsidRPr="00B15A29">
        <w:rPr>
          <w:rFonts w:asciiTheme="minorHAnsi" w:hAnsiTheme="minorHAnsi" w:cstheme="minorHAnsi"/>
          <w:sz w:val="24"/>
          <w:szCs w:val="24"/>
        </w:rPr>
        <w:t xml:space="preserve">Not substantiated – there is insufficient evidence to determine the complaint. No inference can be drawn from this outcome as to whether or not the complaint is valid. </w:t>
      </w:r>
    </w:p>
    <w:p w14:paraId="4014BA2A" w14:textId="77777777" w:rsidR="00C31172" w:rsidRPr="00B15A29" w:rsidRDefault="00C31172" w:rsidP="00C31172">
      <w:pPr>
        <w:jc w:val="both"/>
        <w:rPr>
          <w:rFonts w:asciiTheme="minorHAnsi" w:hAnsiTheme="minorHAnsi" w:cstheme="minorHAnsi"/>
          <w:sz w:val="24"/>
          <w:szCs w:val="24"/>
        </w:rPr>
      </w:pPr>
    </w:p>
    <w:p w14:paraId="7636BC0A" w14:textId="77777777" w:rsidR="00C31172" w:rsidRPr="00B15A29" w:rsidRDefault="00C31172" w:rsidP="00C31172">
      <w:pPr>
        <w:jc w:val="both"/>
        <w:rPr>
          <w:rFonts w:asciiTheme="minorHAnsi" w:hAnsiTheme="minorHAnsi" w:cstheme="minorHAnsi"/>
          <w:sz w:val="24"/>
          <w:szCs w:val="24"/>
        </w:rPr>
      </w:pPr>
      <w:r w:rsidRPr="00B15A29">
        <w:rPr>
          <w:rFonts w:asciiTheme="minorHAnsi" w:hAnsiTheme="minorHAnsi" w:cstheme="minorHAnsi"/>
          <w:sz w:val="24"/>
          <w:szCs w:val="24"/>
        </w:rPr>
        <w:t xml:space="preserve">The decision of the Panel will be final. </w:t>
      </w:r>
    </w:p>
    <w:p w14:paraId="2CD8C338" w14:textId="257E47EB" w:rsidR="00C31172" w:rsidRPr="00B15A29" w:rsidRDefault="009010B6" w:rsidP="00C31172">
      <w:pPr>
        <w:jc w:val="both"/>
        <w:rPr>
          <w:rFonts w:asciiTheme="minorHAnsi" w:hAnsiTheme="minorHAnsi" w:cstheme="minorHAnsi"/>
          <w:sz w:val="24"/>
          <w:szCs w:val="24"/>
        </w:rPr>
      </w:pPr>
      <w:r w:rsidRPr="00B15A29">
        <w:rPr>
          <w:rFonts w:asciiTheme="minorHAnsi" w:hAnsiTheme="minorHAnsi" w:cstheme="minorHAnsi"/>
          <w:sz w:val="24"/>
          <w:szCs w:val="24"/>
        </w:rPr>
        <w:t xml:space="preserve">The panel will write to the parents informing them of </w:t>
      </w:r>
      <w:r w:rsidR="00DC499F" w:rsidRPr="00B15A29">
        <w:rPr>
          <w:rFonts w:asciiTheme="minorHAnsi" w:hAnsiTheme="minorHAnsi" w:cstheme="minorHAnsi"/>
          <w:sz w:val="24"/>
          <w:szCs w:val="24"/>
        </w:rPr>
        <w:t>its decisions and the reasons for it within 14 working days of the hearing</w:t>
      </w:r>
    </w:p>
    <w:p w14:paraId="12C6114A" w14:textId="77777777" w:rsidR="00C31172" w:rsidRPr="00B15A29" w:rsidRDefault="00C31172" w:rsidP="00C31172">
      <w:pPr>
        <w:jc w:val="both"/>
        <w:rPr>
          <w:rFonts w:asciiTheme="minorHAnsi" w:hAnsiTheme="minorHAnsi" w:cstheme="minorHAnsi"/>
          <w:sz w:val="24"/>
          <w:szCs w:val="24"/>
        </w:rPr>
      </w:pPr>
      <w:r w:rsidRPr="00B15A29">
        <w:rPr>
          <w:rFonts w:asciiTheme="minorHAnsi" w:hAnsiTheme="minorHAnsi" w:cstheme="minorHAnsi"/>
          <w:sz w:val="24"/>
          <w:szCs w:val="24"/>
        </w:rPr>
        <w:t xml:space="preserve">The Panel’s findings and recommendations will be: </w:t>
      </w:r>
    </w:p>
    <w:p w14:paraId="53920478" w14:textId="36A00E71" w:rsidR="00C31172" w:rsidRPr="00B15A29" w:rsidRDefault="00C31172" w:rsidP="00C31172">
      <w:pPr>
        <w:numPr>
          <w:ilvl w:val="0"/>
          <w:numId w:val="13"/>
        </w:numPr>
        <w:suppressAutoHyphens w:val="0"/>
        <w:jc w:val="both"/>
        <w:rPr>
          <w:rFonts w:asciiTheme="minorHAnsi" w:hAnsiTheme="minorHAnsi" w:cstheme="minorHAnsi"/>
          <w:sz w:val="24"/>
          <w:szCs w:val="24"/>
        </w:rPr>
      </w:pPr>
      <w:r w:rsidRPr="00B15A29">
        <w:rPr>
          <w:rFonts w:asciiTheme="minorHAnsi" w:hAnsiTheme="minorHAnsi" w:cstheme="minorHAnsi"/>
          <w:sz w:val="24"/>
          <w:szCs w:val="24"/>
        </w:rPr>
        <w:t xml:space="preserve">provided to the complainant and, where relevant, the person complained about; </w:t>
      </w:r>
    </w:p>
    <w:p w14:paraId="3556E7BB" w14:textId="35E5CCF0" w:rsidR="00DC499F" w:rsidRPr="00B15A29" w:rsidRDefault="00DC499F" w:rsidP="00C31172">
      <w:pPr>
        <w:numPr>
          <w:ilvl w:val="0"/>
          <w:numId w:val="13"/>
        </w:numPr>
        <w:suppressAutoHyphens w:val="0"/>
        <w:jc w:val="both"/>
        <w:rPr>
          <w:rFonts w:asciiTheme="minorHAnsi" w:hAnsiTheme="minorHAnsi" w:cstheme="minorHAnsi"/>
          <w:sz w:val="24"/>
          <w:szCs w:val="24"/>
        </w:rPr>
      </w:pPr>
      <w:r w:rsidRPr="00B15A29">
        <w:rPr>
          <w:rFonts w:asciiTheme="minorHAnsi" w:hAnsiTheme="minorHAnsi" w:cstheme="minorHAnsi"/>
          <w:sz w:val="24"/>
          <w:szCs w:val="24"/>
        </w:rPr>
        <w:t>provided to the Proprietor;</w:t>
      </w:r>
    </w:p>
    <w:p w14:paraId="23C25F77" w14:textId="77777777" w:rsidR="00C31172" w:rsidRPr="00B15A29" w:rsidRDefault="00C31172" w:rsidP="00C31172">
      <w:pPr>
        <w:numPr>
          <w:ilvl w:val="0"/>
          <w:numId w:val="13"/>
        </w:numPr>
        <w:suppressAutoHyphens w:val="0"/>
        <w:jc w:val="both"/>
        <w:rPr>
          <w:rFonts w:asciiTheme="minorHAnsi" w:hAnsiTheme="minorHAnsi" w:cstheme="minorHAnsi"/>
          <w:sz w:val="24"/>
          <w:szCs w:val="24"/>
        </w:rPr>
      </w:pPr>
      <w:r w:rsidRPr="00B15A29">
        <w:rPr>
          <w:rFonts w:asciiTheme="minorHAnsi" w:hAnsiTheme="minorHAnsi" w:cstheme="minorHAnsi"/>
          <w:sz w:val="24"/>
          <w:szCs w:val="24"/>
        </w:rPr>
        <w:t>made available for inspection on the school premises by the Directors and Head.</w:t>
      </w:r>
    </w:p>
    <w:p w14:paraId="72D512F9" w14:textId="77777777" w:rsidR="00D7423F" w:rsidRPr="00B15A29" w:rsidRDefault="00D7423F" w:rsidP="00D7423F">
      <w:pPr>
        <w:suppressAutoHyphens w:val="0"/>
        <w:jc w:val="both"/>
        <w:rPr>
          <w:rFonts w:asciiTheme="minorHAnsi" w:hAnsiTheme="minorHAnsi" w:cstheme="minorHAnsi"/>
          <w:sz w:val="24"/>
          <w:szCs w:val="24"/>
        </w:rPr>
      </w:pPr>
    </w:p>
    <w:p w14:paraId="310F4B1E" w14:textId="77777777" w:rsidR="00D7423F" w:rsidRPr="00B15A29" w:rsidRDefault="00D7423F" w:rsidP="00ED7BDC">
      <w:pPr>
        <w:numPr>
          <w:ilvl w:val="0"/>
          <w:numId w:val="2"/>
        </w:numPr>
        <w:jc w:val="both"/>
        <w:rPr>
          <w:rFonts w:asciiTheme="minorHAnsi" w:hAnsiTheme="minorHAnsi" w:cstheme="minorHAnsi"/>
          <w:b/>
          <w:sz w:val="24"/>
          <w:szCs w:val="24"/>
          <w:u w:val="single"/>
        </w:rPr>
      </w:pPr>
      <w:r w:rsidRPr="00B15A29">
        <w:rPr>
          <w:rFonts w:asciiTheme="minorHAnsi" w:hAnsiTheme="minorHAnsi" w:cstheme="minorHAnsi"/>
          <w:b/>
          <w:sz w:val="24"/>
          <w:szCs w:val="24"/>
          <w:u w:val="single"/>
        </w:rPr>
        <w:t>Complaints about the Headteacher or Proprietor:</w:t>
      </w:r>
    </w:p>
    <w:p w14:paraId="32C19D49" w14:textId="77777777" w:rsidR="00D7423F" w:rsidRPr="00B15A29" w:rsidRDefault="00D7423F" w:rsidP="00D7423F">
      <w:pPr>
        <w:suppressAutoHyphens w:val="0"/>
        <w:jc w:val="both"/>
        <w:rPr>
          <w:rFonts w:asciiTheme="minorHAnsi" w:hAnsiTheme="minorHAnsi" w:cstheme="minorHAnsi"/>
          <w:b/>
          <w:sz w:val="24"/>
          <w:szCs w:val="24"/>
        </w:rPr>
      </w:pPr>
    </w:p>
    <w:p w14:paraId="48BBB5C3" w14:textId="77777777" w:rsidR="00D7423F" w:rsidRPr="00B15A29" w:rsidRDefault="000772D3" w:rsidP="00D7423F">
      <w:pPr>
        <w:suppressAutoHyphens w:val="0"/>
        <w:jc w:val="both"/>
        <w:rPr>
          <w:rFonts w:asciiTheme="minorHAnsi" w:hAnsiTheme="minorHAnsi" w:cstheme="minorHAnsi"/>
          <w:sz w:val="24"/>
          <w:szCs w:val="24"/>
        </w:rPr>
      </w:pPr>
      <w:r w:rsidRPr="00B15A29">
        <w:rPr>
          <w:rFonts w:asciiTheme="minorHAnsi" w:hAnsiTheme="minorHAnsi" w:cstheme="minorHAnsi"/>
          <w:sz w:val="24"/>
          <w:szCs w:val="24"/>
        </w:rPr>
        <w:t>If the complaint i</w:t>
      </w:r>
      <w:r w:rsidR="00D7423F" w:rsidRPr="00B15A29">
        <w:rPr>
          <w:rFonts w:asciiTheme="minorHAnsi" w:hAnsiTheme="minorHAnsi" w:cstheme="minorHAnsi"/>
          <w:sz w:val="24"/>
          <w:szCs w:val="24"/>
        </w:rPr>
        <w:t>s about the Headteacher the complainant shou</w:t>
      </w:r>
      <w:r w:rsidR="00085AB6" w:rsidRPr="00B15A29">
        <w:rPr>
          <w:rFonts w:asciiTheme="minorHAnsi" w:hAnsiTheme="minorHAnsi" w:cstheme="minorHAnsi"/>
          <w:sz w:val="24"/>
          <w:szCs w:val="24"/>
        </w:rPr>
        <w:t>ld write to the Proprietor; Mr S</w:t>
      </w:r>
      <w:r w:rsidR="00D7423F" w:rsidRPr="00B15A29">
        <w:rPr>
          <w:rFonts w:asciiTheme="minorHAnsi" w:hAnsiTheme="minorHAnsi" w:cstheme="minorHAnsi"/>
          <w:sz w:val="24"/>
          <w:szCs w:val="24"/>
        </w:rPr>
        <w:t>am Antrobus at the following address:</w:t>
      </w:r>
    </w:p>
    <w:p w14:paraId="6438D52D" w14:textId="77777777" w:rsidR="00D7423F" w:rsidRPr="00B15A29" w:rsidRDefault="00D7423F" w:rsidP="00D7423F">
      <w:pPr>
        <w:suppressAutoHyphens w:val="0"/>
        <w:jc w:val="both"/>
        <w:rPr>
          <w:rFonts w:asciiTheme="minorHAnsi" w:hAnsiTheme="minorHAnsi" w:cstheme="minorHAnsi"/>
          <w:sz w:val="24"/>
          <w:szCs w:val="24"/>
        </w:rPr>
      </w:pPr>
      <w:r w:rsidRPr="00B15A29">
        <w:rPr>
          <w:rFonts w:asciiTheme="minorHAnsi" w:hAnsiTheme="minorHAnsi" w:cstheme="minorHAnsi"/>
          <w:sz w:val="24"/>
          <w:szCs w:val="24"/>
        </w:rPr>
        <w:t>25-27 High Street,</w:t>
      </w:r>
    </w:p>
    <w:p w14:paraId="7357094B" w14:textId="77777777" w:rsidR="00D7423F" w:rsidRPr="00B15A29" w:rsidRDefault="00D7423F" w:rsidP="00D7423F">
      <w:pPr>
        <w:suppressAutoHyphens w:val="0"/>
        <w:jc w:val="both"/>
        <w:rPr>
          <w:rFonts w:asciiTheme="minorHAnsi" w:hAnsiTheme="minorHAnsi" w:cstheme="minorHAnsi"/>
          <w:sz w:val="24"/>
          <w:szCs w:val="24"/>
        </w:rPr>
      </w:pPr>
      <w:r w:rsidRPr="00B15A29">
        <w:rPr>
          <w:rFonts w:asciiTheme="minorHAnsi" w:hAnsiTheme="minorHAnsi" w:cstheme="minorHAnsi"/>
          <w:sz w:val="24"/>
          <w:szCs w:val="24"/>
        </w:rPr>
        <w:t>Corsham</w:t>
      </w:r>
    </w:p>
    <w:p w14:paraId="6D0C7C4D" w14:textId="77777777" w:rsidR="00D7423F" w:rsidRPr="00B15A29" w:rsidRDefault="00D7423F" w:rsidP="00D7423F">
      <w:pPr>
        <w:suppressAutoHyphens w:val="0"/>
        <w:jc w:val="both"/>
        <w:rPr>
          <w:rFonts w:asciiTheme="minorHAnsi" w:hAnsiTheme="minorHAnsi" w:cstheme="minorHAnsi"/>
          <w:sz w:val="24"/>
          <w:szCs w:val="24"/>
        </w:rPr>
      </w:pPr>
      <w:r w:rsidRPr="00B15A29">
        <w:rPr>
          <w:rFonts w:asciiTheme="minorHAnsi" w:hAnsiTheme="minorHAnsi" w:cstheme="minorHAnsi"/>
          <w:sz w:val="24"/>
          <w:szCs w:val="24"/>
        </w:rPr>
        <w:t>SN13 0ES</w:t>
      </w:r>
    </w:p>
    <w:p w14:paraId="13099222" w14:textId="77777777" w:rsidR="00ED7BDC" w:rsidRPr="00B15A29" w:rsidRDefault="00ED7BDC" w:rsidP="00D7423F">
      <w:pPr>
        <w:suppressAutoHyphens w:val="0"/>
        <w:jc w:val="both"/>
        <w:rPr>
          <w:rFonts w:asciiTheme="minorHAnsi" w:hAnsiTheme="minorHAnsi" w:cstheme="minorHAnsi"/>
          <w:sz w:val="24"/>
          <w:szCs w:val="24"/>
        </w:rPr>
      </w:pPr>
    </w:p>
    <w:p w14:paraId="7137D513" w14:textId="15967D16" w:rsidR="00E1054C" w:rsidRPr="00B15A29" w:rsidRDefault="00D7423F" w:rsidP="00E1054C">
      <w:pPr>
        <w:suppressAutoHyphens w:val="0"/>
        <w:jc w:val="both"/>
        <w:rPr>
          <w:rFonts w:asciiTheme="minorHAnsi" w:hAnsiTheme="minorHAnsi" w:cstheme="minorHAnsi"/>
          <w:sz w:val="24"/>
          <w:szCs w:val="24"/>
        </w:rPr>
      </w:pPr>
      <w:r w:rsidRPr="00B15A29">
        <w:rPr>
          <w:rFonts w:asciiTheme="minorHAnsi" w:hAnsiTheme="minorHAnsi" w:cstheme="minorHAnsi"/>
          <w:sz w:val="24"/>
          <w:szCs w:val="24"/>
        </w:rPr>
        <w:t>If the complaint is about the proprietor, the complainant should write to the Directors of Wishford Schools at the above address.</w:t>
      </w:r>
    </w:p>
    <w:p w14:paraId="49497FEC" w14:textId="23BD4CCA" w:rsidR="009010B6" w:rsidRPr="00B15A29" w:rsidRDefault="009010B6" w:rsidP="00E1054C">
      <w:pPr>
        <w:suppressAutoHyphens w:val="0"/>
        <w:jc w:val="both"/>
        <w:rPr>
          <w:rFonts w:asciiTheme="minorHAnsi" w:hAnsiTheme="minorHAnsi" w:cstheme="minorHAnsi"/>
          <w:sz w:val="24"/>
          <w:szCs w:val="24"/>
        </w:rPr>
      </w:pPr>
    </w:p>
    <w:p w14:paraId="61701568" w14:textId="77777777" w:rsidR="009010B6" w:rsidRPr="00B15A29" w:rsidRDefault="009010B6" w:rsidP="009010B6">
      <w:pPr>
        <w:numPr>
          <w:ilvl w:val="0"/>
          <w:numId w:val="2"/>
        </w:numPr>
        <w:jc w:val="both"/>
        <w:rPr>
          <w:rFonts w:asciiTheme="minorHAnsi" w:hAnsiTheme="minorHAnsi" w:cstheme="minorHAnsi"/>
          <w:sz w:val="24"/>
          <w:szCs w:val="24"/>
          <w:u w:val="single"/>
        </w:rPr>
      </w:pPr>
      <w:r w:rsidRPr="00B15A29">
        <w:rPr>
          <w:rFonts w:asciiTheme="minorHAnsi" w:hAnsiTheme="minorHAnsi" w:cstheme="minorHAnsi"/>
          <w:b/>
          <w:sz w:val="24"/>
          <w:szCs w:val="24"/>
          <w:u w:val="single"/>
        </w:rPr>
        <w:t>Timescale for dealing with Complaints</w:t>
      </w:r>
    </w:p>
    <w:p w14:paraId="23F2332A" w14:textId="77777777" w:rsidR="009010B6" w:rsidRPr="00B15A29" w:rsidRDefault="009010B6" w:rsidP="009010B6">
      <w:pPr>
        <w:jc w:val="both"/>
        <w:rPr>
          <w:rFonts w:asciiTheme="minorHAnsi" w:hAnsiTheme="minorHAnsi" w:cstheme="minorHAnsi"/>
          <w:sz w:val="24"/>
          <w:szCs w:val="24"/>
        </w:rPr>
      </w:pPr>
    </w:p>
    <w:p w14:paraId="1DA199D1" w14:textId="711FDFAE" w:rsidR="009010B6" w:rsidRPr="00B15A29" w:rsidRDefault="00DC499F" w:rsidP="009010B6">
      <w:pPr>
        <w:jc w:val="both"/>
        <w:rPr>
          <w:rFonts w:asciiTheme="minorHAnsi" w:hAnsiTheme="minorHAnsi" w:cstheme="minorHAnsi"/>
          <w:sz w:val="24"/>
          <w:szCs w:val="24"/>
        </w:rPr>
      </w:pPr>
      <w:r w:rsidRPr="00B15A29">
        <w:rPr>
          <w:rFonts w:asciiTheme="minorHAnsi" w:hAnsiTheme="minorHAnsi" w:cstheme="minorHAnsi"/>
          <w:sz w:val="24"/>
          <w:szCs w:val="24"/>
        </w:rPr>
        <w:t xml:space="preserve">All complaints will be handled seriously, sensitively and within clear and reasonable timescales. </w:t>
      </w:r>
      <w:r w:rsidR="009010B6" w:rsidRPr="00B15A29">
        <w:rPr>
          <w:rFonts w:asciiTheme="minorHAnsi" w:hAnsiTheme="minorHAnsi" w:cstheme="minorHAnsi"/>
          <w:sz w:val="24"/>
          <w:szCs w:val="24"/>
        </w:rPr>
        <w:t>Unless additional time is jointly agreed between the school and the parents the following timetable should be followed:</w:t>
      </w:r>
    </w:p>
    <w:p w14:paraId="5B96AC4F" w14:textId="77777777" w:rsidR="009010B6" w:rsidRPr="00B15A29" w:rsidRDefault="009010B6" w:rsidP="009010B6">
      <w:pPr>
        <w:numPr>
          <w:ilvl w:val="0"/>
          <w:numId w:val="11"/>
        </w:numPr>
        <w:jc w:val="both"/>
        <w:rPr>
          <w:rFonts w:asciiTheme="minorHAnsi" w:hAnsiTheme="minorHAnsi" w:cstheme="minorHAnsi"/>
          <w:sz w:val="24"/>
          <w:szCs w:val="24"/>
        </w:rPr>
      </w:pPr>
      <w:r w:rsidRPr="00B15A29">
        <w:rPr>
          <w:rFonts w:asciiTheme="minorHAnsi" w:hAnsiTheme="minorHAnsi" w:cstheme="minorHAnsi"/>
          <w:sz w:val="24"/>
          <w:szCs w:val="24"/>
        </w:rPr>
        <w:t>Informal resolution: 10 working days</w:t>
      </w:r>
    </w:p>
    <w:p w14:paraId="3E5D342E" w14:textId="77777777" w:rsidR="009010B6" w:rsidRPr="00B15A29" w:rsidRDefault="009010B6" w:rsidP="009010B6">
      <w:pPr>
        <w:numPr>
          <w:ilvl w:val="0"/>
          <w:numId w:val="11"/>
        </w:numPr>
        <w:jc w:val="both"/>
        <w:rPr>
          <w:rFonts w:asciiTheme="minorHAnsi" w:hAnsiTheme="minorHAnsi" w:cstheme="minorHAnsi"/>
          <w:sz w:val="24"/>
          <w:szCs w:val="24"/>
        </w:rPr>
      </w:pPr>
      <w:r w:rsidRPr="00B15A29">
        <w:rPr>
          <w:rFonts w:asciiTheme="minorHAnsi" w:hAnsiTheme="minorHAnsi" w:cstheme="minorHAnsi"/>
          <w:sz w:val="24"/>
          <w:szCs w:val="24"/>
        </w:rPr>
        <w:t>Formal resolution: 20 working days</w:t>
      </w:r>
    </w:p>
    <w:p w14:paraId="18A7AE9E" w14:textId="77777777" w:rsidR="009010B6" w:rsidRPr="00B15A29" w:rsidRDefault="009010B6" w:rsidP="009010B6">
      <w:pPr>
        <w:numPr>
          <w:ilvl w:val="0"/>
          <w:numId w:val="9"/>
        </w:numPr>
        <w:jc w:val="both"/>
        <w:rPr>
          <w:rFonts w:asciiTheme="minorHAnsi" w:hAnsiTheme="minorHAnsi" w:cstheme="minorHAnsi"/>
          <w:sz w:val="24"/>
          <w:szCs w:val="24"/>
        </w:rPr>
      </w:pPr>
      <w:r w:rsidRPr="00B15A29">
        <w:rPr>
          <w:rFonts w:asciiTheme="minorHAnsi" w:hAnsiTheme="minorHAnsi" w:cstheme="minorHAnsi"/>
          <w:sz w:val="24"/>
          <w:szCs w:val="24"/>
        </w:rPr>
        <w:t>Appointment of Complaints Panel: 21 working days</w:t>
      </w:r>
    </w:p>
    <w:p w14:paraId="73E29812" w14:textId="77777777" w:rsidR="009010B6" w:rsidRPr="00B15A29" w:rsidRDefault="009010B6" w:rsidP="009010B6">
      <w:pPr>
        <w:numPr>
          <w:ilvl w:val="0"/>
          <w:numId w:val="9"/>
        </w:numPr>
        <w:jc w:val="both"/>
        <w:rPr>
          <w:rFonts w:asciiTheme="minorHAnsi" w:hAnsiTheme="minorHAnsi" w:cstheme="minorHAnsi"/>
          <w:sz w:val="24"/>
          <w:szCs w:val="24"/>
        </w:rPr>
      </w:pPr>
      <w:r w:rsidRPr="00B15A29">
        <w:rPr>
          <w:rFonts w:asciiTheme="minorHAnsi" w:hAnsiTheme="minorHAnsi" w:cstheme="minorHAnsi"/>
          <w:sz w:val="24"/>
          <w:szCs w:val="24"/>
        </w:rPr>
        <w:t>Resolution by the Complaints Panel: 14 working days from date of hearing</w:t>
      </w:r>
    </w:p>
    <w:p w14:paraId="56F0DEFA" w14:textId="77777777" w:rsidR="009010B6" w:rsidRPr="00B15A29" w:rsidRDefault="009010B6" w:rsidP="009010B6">
      <w:pPr>
        <w:jc w:val="both"/>
        <w:rPr>
          <w:rFonts w:asciiTheme="minorHAnsi" w:hAnsiTheme="minorHAnsi" w:cstheme="minorHAnsi"/>
          <w:sz w:val="24"/>
          <w:szCs w:val="24"/>
        </w:rPr>
      </w:pPr>
    </w:p>
    <w:p w14:paraId="71A70126" w14:textId="71FDDA9B" w:rsidR="009010B6" w:rsidRPr="00B15A29" w:rsidRDefault="009010B6" w:rsidP="009010B6">
      <w:pPr>
        <w:jc w:val="both"/>
        <w:rPr>
          <w:rFonts w:asciiTheme="minorHAnsi" w:hAnsiTheme="minorHAnsi" w:cstheme="minorHAnsi"/>
          <w:sz w:val="24"/>
          <w:szCs w:val="24"/>
        </w:rPr>
      </w:pPr>
      <w:r w:rsidRPr="00B15A29">
        <w:rPr>
          <w:rFonts w:asciiTheme="minorHAnsi" w:hAnsiTheme="minorHAnsi" w:cstheme="minorHAnsi"/>
          <w:sz w:val="24"/>
          <w:szCs w:val="24"/>
        </w:rPr>
        <w:t>A working day is defined a week day on which the school is in session and excludes weekends, bank holidays, and school holidays (even if the school is open for an INSET day, Holiday Club or similar</w:t>
      </w:r>
      <w:proofErr w:type="gramStart"/>
      <w:r w:rsidRPr="00B15A29">
        <w:rPr>
          <w:rFonts w:asciiTheme="minorHAnsi" w:hAnsiTheme="minorHAnsi" w:cstheme="minorHAnsi"/>
          <w:sz w:val="24"/>
          <w:szCs w:val="24"/>
        </w:rPr>
        <w:t>).</w:t>
      </w:r>
      <w:r w:rsidR="00DC499F" w:rsidRPr="00B15A29">
        <w:rPr>
          <w:rFonts w:asciiTheme="minorHAnsi" w:hAnsiTheme="minorHAnsi" w:cstheme="minorHAnsi"/>
          <w:sz w:val="24"/>
          <w:szCs w:val="24"/>
        </w:rPr>
        <w:t>This</w:t>
      </w:r>
      <w:proofErr w:type="gramEnd"/>
      <w:r w:rsidR="00DC499F" w:rsidRPr="00B15A29">
        <w:rPr>
          <w:rFonts w:asciiTheme="minorHAnsi" w:hAnsiTheme="minorHAnsi" w:cstheme="minorHAnsi"/>
          <w:sz w:val="24"/>
          <w:szCs w:val="24"/>
        </w:rPr>
        <w:t xml:space="preserve"> means that during the school holidays or during periods of significant disruption to school life or as a consequence of unavoidable staff absence, it might take longer to resolve a complaint.</w:t>
      </w:r>
    </w:p>
    <w:p w14:paraId="2EE3F0F6" w14:textId="77777777" w:rsidR="009010B6" w:rsidRPr="00B15A29" w:rsidRDefault="009010B6" w:rsidP="009010B6">
      <w:pPr>
        <w:jc w:val="both"/>
        <w:rPr>
          <w:rFonts w:asciiTheme="minorHAnsi" w:hAnsiTheme="minorHAnsi" w:cstheme="minorHAnsi"/>
          <w:sz w:val="24"/>
          <w:szCs w:val="24"/>
        </w:rPr>
      </w:pPr>
    </w:p>
    <w:p w14:paraId="799FE568" w14:textId="06668FC3" w:rsidR="009010B6" w:rsidRPr="00B15A29" w:rsidRDefault="00DC499F" w:rsidP="009010B6">
      <w:pPr>
        <w:jc w:val="both"/>
        <w:rPr>
          <w:rFonts w:asciiTheme="minorHAnsi" w:hAnsiTheme="minorHAnsi" w:cstheme="minorHAnsi"/>
          <w:sz w:val="24"/>
          <w:szCs w:val="24"/>
        </w:rPr>
      </w:pPr>
      <w:r w:rsidRPr="00B15A29">
        <w:rPr>
          <w:rFonts w:asciiTheme="minorHAnsi" w:hAnsiTheme="minorHAnsi" w:cstheme="minorHAnsi"/>
          <w:sz w:val="24"/>
          <w:szCs w:val="24"/>
        </w:rPr>
        <w:t xml:space="preserve">Parents of EYFS children should follow the three stages of this Policy &amp; Procedure. If parents remain dissatisfied and that their complaint is about the school’s fulfilment of the EYFS requirements they may take their complaint to the ISI or Ofsted. Parents will be notified of the outcomes of the investigation within 28 days of the complaint being received. </w:t>
      </w:r>
    </w:p>
    <w:p w14:paraId="27A5EA8E" w14:textId="232424B3" w:rsidR="00887B59" w:rsidRPr="00B15A29" w:rsidRDefault="00887B59" w:rsidP="009010B6">
      <w:pPr>
        <w:jc w:val="both"/>
        <w:rPr>
          <w:rFonts w:asciiTheme="minorHAnsi" w:hAnsiTheme="minorHAnsi" w:cstheme="minorHAnsi"/>
          <w:sz w:val="24"/>
          <w:szCs w:val="24"/>
        </w:rPr>
      </w:pPr>
    </w:p>
    <w:p w14:paraId="3CA0BC12" w14:textId="77777777" w:rsidR="00887B59" w:rsidRPr="00B15A29" w:rsidRDefault="00887B59" w:rsidP="009010B6">
      <w:pPr>
        <w:jc w:val="both"/>
        <w:rPr>
          <w:rFonts w:asciiTheme="minorHAnsi" w:hAnsiTheme="minorHAnsi" w:cstheme="minorHAnsi"/>
          <w:sz w:val="24"/>
          <w:szCs w:val="24"/>
        </w:rPr>
      </w:pPr>
    </w:p>
    <w:p w14:paraId="3037A2DF" w14:textId="77777777" w:rsidR="009010B6" w:rsidRPr="00B15A29" w:rsidRDefault="009010B6" w:rsidP="00E1054C">
      <w:pPr>
        <w:suppressAutoHyphens w:val="0"/>
        <w:jc w:val="both"/>
        <w:rPr>
          <w:rFonts w:asciiTheme="minorHAnsi" w:hAnsiTheme="minorHAnsi" w:cstheme="minorHAnsi"/>
          <w:sz w:val="24"/>
          <w:szCs w:val="24"/>
        </w:rPr>
      </w:pPr>
    </w:p>
    <w:p w14:paraId="51F4D16B" w14:textId="496A3E6C" w:rsidR="00C31172" w:rsidRPr="00B15A29" w:rsidRDefault="00C31172" w:rsidP="00ED7BDC">
      <w:pPr>
        <w:numPr>
          <w:ilvl w:val="0"/>
          <w:numId w:val="2"/>
        </w:numPr>
        <w:jc w:val="both"/>
        <w:rPr>
          <w:rFonts w:asciiTheme="minorHAnsi" w:hAnsiTheme="minorHAnsi" w:cstheme="minorHAnsi"/>
          <w:sz w:val="24"/>
          <w:szCs w:val="24"/>
        </w:rPr>
      </w:pPr>
      <w:r w:rsidRPr="00B15A29">
        <w:rPr>
          <w:rFonts w:asciiTheme="minorHAnsi" w:hAnsiTheme="minorHAnsi" w:cstheme="minorHAnsi"/>
          <w:b/>
          <w:sz w:val="24"/>
          <w:szCs w:val="24"/>
          <w:u w:val="single"/>
        </w:rPr>
        <w:t>Record</w:t>
      </w:r>
      <w:r w:rsidR="00BE7C06" w:rsidRPr="00B15A29">
        <w:rPr>
          <w:rFonts w:asciiTheme="minorHAnsi" w:hAnsiTheme="minorHAnsi" w:cstheme="minorHAnsi"/>
          <w:b/>
          <w:sz w:val="24"/>
          <w:szCs w:val="24"/>
          <w:u w:val="single"/>
        </w:rPr>
        <w:t>ing Complaints and use of personal data</w:t>
      </w:r>
    </w:p>
    <w:p w14:paraId="3812E6B7" w14:textId="77777777" w:rsidR="00C31172" w:rsidRPr="00B15A29" w:rsidRDefault="00C31172" w:rsidP="00C31172">
      <w:pPr>
        <w:jc w:val="both"/>
        <w:rPr>
          <w:rFonts w:asciiTheme="minorHAnsi" w:hAnsiTheme="minorHAnsi" w:cstheme="minorHAnsi"/>
          <w:sz w:val="24"/>
          <w:szCs w:val="24"/>
        </w:rPr>
      </w:pPr>
    </w:p>
    <w:p w14:paraId="4829C316" w14:textId="4814A717" w:rsidR="00C31172" w:rsidRPr="00B15A29" w:rsidRDefault="00BE7C06" w:rsidP="00C31172">
      <w:pPr>
        <w:jc w:val="both"/>
        <w:rPr>
          <w:rFonts w:asciiTheme="minorHAnsi" w:hAnsiTheme="minorHAnsi" w:cstheme="minorHAnsi"/>
          <w:sz w:val="24"/>
          <w:szCs w:val="24"/>
        </w:rPr>
      </w:pPr>
      <w:r w:rsidRPr="00B15A29">
        <w:rPr>
          <w:rFonts w:asciiTheme="minorHAnsi" w:hAnsiTheme="minorHAnsi" w:cstheme="minorHAnsi"/>
          <w:sz w:val="24"/>
          <w:szCs w:val="24"/>
        </w:rPr>
        <w:t>The school will keep a</w:t>
      </w:r>
      <w:r w:rsidR="00C31172" w:rsidRPr="00B15A29">
        <w:rPr>
          <w:rFonts w:asciiTheme="minorHAnsi" w:hAnsiTheme="minorHAnsi" w:cstheme="minorHAnsi"/>
          <w:sz w:val="24"/>
          <w:szCs w:val="24"/>
        </w:rPr>
        <w:t xml:space="preserve"> written record of all complaints</w:t>
      </w:r>
      <w:r w:rsidRPr="00B15A29">
        <w:rPr>
          <w:rFonts w:asciiTheme="minorHAnsi" w:hAnsiTheme="minorHAnsi" w:cstheme="minorHAnsi"/>
          <w:sz w:val="24"/>
          <w:szCs w:val="24"/>
        </w:rPr>
        <w:t>, whether they are resolved at the informal Stage 1, the formal stage 2 or proceed to a panel hearing at Stage 3.</w:t>
      </w:r>
      <w:r w:rsidR="00C31172" w:rsidRPr="00B15A29">
        <w:rPr>
          <w:rFonts w:asciiTheme="minorHAnsi" w:hAnsiTheme="minorHAnsi" w:cstheme="minorHAnsi"/>
          <w:sz w:val="24"/>
          <w:szCs w:val="24"/>
        </w:rPr>
        <w:t xml:space="preserve"> </w:t>
      </w:r>
      <w:r w:rsidRPr="00B15A29">
        <w:rPr>
          <w:rFonts w:asciiTheme="minorHAnsi" w:hAnsiTheme="minorHAnsi" w:cstheme="minorHAnsi"/>
          <w:sz w:val="24"/>
          <w:szCs w:val="24"/>
        </w:rPr>
        <w:t>The school processes data in accordance with its privacy notice when dealing with complaints the school and any panel member may process a range of information, which is likely to include:</w:t>
      </w:r>
    </w:p>
    <w:p w14:paraId="2067175F" w14:textId="4F06C069" w:rsidR="00BE7C06" w:rsidRPr="00B15A29" w:rsidRDefault="00BE7C06" w:rsidP="00BE7C06">
      <w:pPr>
        <w:pStyle w:val="ListParagraph"/>
        <w:numPr>
          <w:ilvl w:val="0"/>
          <w:numId w:val="18"/>
        </w:numPr>
        <w:jc w:val="both"/>
        <w:rPr>
          <w:rFonts w:asciiTheme="minorHAnsi" w:hAnsiTheme="minorHAnsi" w:cstheme="minorHAnsi"/>
          <w:sz w:val="24"/>
          <w:szCs w:val="24"/>
        </w:rPr>
      </w:pPr>
      <w:r w:rsidRPr="00B15A29">
        <w:rPr>
          <w:rFonts w:asciiTheme="minorHAnsi" w:hAnsiTheme="minorHAnsi" w:cstheme="minorHAnsi"/>
          <w:sz w:val="24"/>
          <w:szCs w:val="24"/>
        </w:rPr>
        <w:t>Date when the issue was raised</w:t>
      </w:r>
    </w:p>
    <w:p w14:paraId="51106E8F" w14:textId="2EC02A5E" w:rsidR="00BE7C06" w:rsidRPr="00B15A29" w:rsidRDefault="00BE7C06" w:rsidP="00BE7C06">
      <w:pPr>
        <w:pStyle w:val="ListParagraph"/>
        <w:numPr>
          <w:ilvl w:val="0"/>
          <w:numId w:val="18"/>
        </w:numPr>
        <w:jc w:val="both"/>
        <w:rPr>
          <w:rFonts w:asciiTheme="minorHAnsi" w:hAnsiTheme="minorHAnsi" w:cstheme="minorHAnsi"/>
          <w:sz w:val="24"/>
          <w:szCs w:val="24"/>
        </w:rPr>
      </w:pPr>
      <w:r w:rsidRPr="00B15A29">
        <w:rPr>
          <w:rFonts w:asciiTheme="minorHAnsi" w:hAnsiTheme="minorHAnsi" w:cstheme="minorHAnsi"/>
          <w:sz w:val="24"/>
          <w:szCs w:val="24"/>
        </w:rPr>
        <w:t>Name of parent(s) and pupil(s)</w:t>
      </w:r>
    </w:p>
    <w:p w14:paraId="0E802119" w14:textId="77777777" w:rsidR="00BE7C06" w:rsidRPr="00B15A29" w:rsidRDefault="00BE7C06" w:rsidP="002B7823">
      <w:pPr>
        <w:pStyle w:val="ListParagraph"/>
        <w:numPr>
          <w:ilvl w:val="0"/>
          <w:numId w:val="18"/>
        </w:numPr>
        <w:jc w:val="both"/>
        <w:rPr>
          <w:rFonts w:asciiTheme="minorHAnsi" w:hAnsiTheme="minorHAnsi" w:cstheme="minorHAnsi"/>
          <w:sz w:val="24"/>
          <w:szCs w:val="24"/>
        </w:rPr>
      </w:pPr>
      <w:r w:rsidRPr="00B15A29">
        <w:rPr>
          <w:rFonts w:asciiTheme="minorHAnsi" w:hAnsiTheme="minorHAnsi" w:cstheme="minorHAnsi"/>
          <w:sz w:val="24"/>
          <w:szCs w:val="24"/>
        </w:rPr>
        <w:t>Description of the issue</w:t>
      </w:r>
    </w:p>
    <w:p w14:paraId="7FE214B4" w14:textId="7426C5D3" w:rsidR="00BE7C06" w:rsidRPr="00B15A29" w:rsidRDefault="00BE7C06" w:rsidP="002B7823">
      <w:pPr>
        <w:pStyle w:val="ListParagraph"/>
        <w:numPr>
          <w:ilvl w:val="0"/>
          <w:numId w:val="18"/>
        </w:numPr>
        <w:jc w:val="both"/>
        <w:rPr>
          <w:rFonts w:asciiTheme="minorHAnsi" w:hAnsiTheme="minorHAnsi" w:cstheme="minorHAnsi"/>
          <w:sz w:val="24"/>
          <w:szCs w:val="24"/>
        </w:rPr>
      </w:pPr>
      <w:r w:rsidRPr="00B15A29">
        <w:rPr>
          <w:rFonts w:asciiTheme="minorHAnsi" w:hAnsiTheme="minorHAnsi" w:cstheme="minorHAnsi"/>
          <w:sz w:val="24"/>
          <w:szCs w:val="24"/>
        </w:rPr>
        <w:t>Records of all investigations</w:t>
      </w:r>
    </w:p>
    <w:p w14:paraId="445B3F80" w14:textId="058BB4D6" w:rsidR="00BE7C06" w:rsidRPr="00B15A29" w:rsidRDefault="00BE7C06" w:rsidP="00BE7C06">
      <w:pPr>
        <w:pStyle w:val="ListParagraph"/>
        <w:numPr>
          <w:ilvl w:val="0"/>
          <w:numId w:val="18"/>
        </w:numPr>
        <w:jc w:val="both"/>
        <w:rPr>
          <w:rFonts w:asciiTheme="minorHAnsi" w:hAnsiTheme="minorHAnsi" w:cstheme="minorHAnsi"/>
          <w:sz w:val="24"/>
          <w:szCs w:val="24"/>
        </w:rPr>
      </w:pPr>
      <w:r w:rsidRPr="00B15A29">
        <w:rPr>
          <w:rFonts w:asciiTheme="minorHAnsi" w:hAnsiTheme="minorHAnsi" w:cstheme="minorHAnsi"/>
          <w:sz w:val="24"/>
          <w:szCs w:val="24"/>
        </w:rPr>
        <w:t>Witness statements</w:t>
      </w:r>
    </w:p>
    <w:p w14:paraId="5BA536DA" w14:textId="325F430B" w:rsidR="00BE7C06" w:rsidRPr="00B15A29" w:rsidRDefault="00BE7C06" w:rsidP="00BE7C06">
      <w:pPr>
        <w:pStyle w:val="ListParagraph"/>
        <w:numPr>
          <w:ilvl w:val="0"/>
          <w:numId w:val="18"/>
        </w:numPr>
        <w:jc w:val="both"/>
        <w:rPr>
          <w:rFonts w:asciiTheme="minorHAnsi" w:hAnsiTheme="minorHAnsi" w:cstheme="minorHAnsi"/>
          <w:sz w:val="24"/>
          <w:szCs w:val="24"/>
        </w:rPr>
      </w:pPr>
      <w:r w:rsidRPr="00B15A29">
        <w:rPr>
          <w:rFonts w:asciiTheme="minorHAnsi" w:hAnsiTheme="minorHAnsi" w:cstheme="minorHAnsi"/>
          <w:sz w:val="24"/>
          <w:szCs w:val="24"/>
        </w:rPr>
        <w:t>Name and contact details of staff handling the issue at each stage</w:t>
      </w:r>
    </w:p>
    <w:p w14:paraId="0B9BC7B5" w14:textId="551AA797" w:rsidR="00BE7C06" w:rsidRPr="00B15A29" w:rsidRDefault="00BE7C06" w:rsidP="00BE7C06">
      <w:pPr>
        <w:pStyle w:val="ListParagraph"/>
        <w:numPr>
          <w:ilvl w:val="0"/>
          <w:numId w:val="18"/>
        </w:numPr>
        <w:jc w:val="both"/>
        <w:rPr>
          <w:rFonts w:asciiTheme="minorHAnsi" w:hAnsiTheme="minorHAnsi" w:cstheme="minorHAnsi"/>
          <w:sz w:val="24"/>
          <w:szCs w:val="24"/>
        </w:rPr>
      </w:pPr>
      <w:r w:rsidRPr="00B15A29">
        <w:rPr>
          <w:rFonts w:asciiTheme="minorHAnsi" w:hAnsiTheme="minorHAnsi" w:cstheme="minorHAnsi"/>
          <w:sz w:val="24"/>
          <w:szCs w:val="24"/>
        </w:rPr>
        <w:t>Copies of all correspondence on the issue</w:t>
      </w:r>
    </w:p>
    <w:p w14:paraId="7A9C1E0C" w14:textId="6A0673EE" w:rsidR="00BE7C06" w:rsidRPr="00B15A29" w:rsidRDefault="00BE7C06" w:rsidP="00BE7C06">
      <w:pPr>
        <w:pStyle w:val="ListParagraph"/>
        <w:numPr>
          <w:ilvl w:val="0"/>
          <w:numId w:val="18"/>
        </w:numPr>
        <w:jc w:val="both"/>
        <w:rPr>
          <w:rFonts w:asciiTheme="minorHAnsi" w:hAnsiTheme="minorHAnsi" w:cstheme="minorHAnsi"/>
          <w:sz w:val="24"/>
          <w:szCs w:val="24"/>
        </w:rPr>
      </w:pPr>
      <w:r w:rsidRPr="00B15A29">
        <w:rPr>
          <w:rFonts w:asciiTheme="minorHAnsi" w:hAnsiTheme="minorHAnsi" w:cstheme="minorHAnsi"/>
          <w:sz w:val="24"/>
          <w:szCs w:val="24"/>
        </w:rPr>
        <w:t>Notes/minutes of the hearing</w:t>
      </w:r>
    </w:p>
    <w:p w14:paraId="149A5D5C" w14:textId="7F55CE4B" w:rsidR="00BE7C06" w:rsidRPr="00B15A29" w:rsidRDefault="00BE7C06" w:rsidP="00BE7C06">
      <w:pPr>
        <w:pStyle w:val="ListParagraph"/>
        <w:numPr>
          <w:ilvl w:val="0"/>
          <w:numId w:val="18"/>
        </w:numPr>
        <w:jc w:val="both"/>
        <w:rPr>
          <w:rFonts w:asciiTheme="minorHAnsi" w:hAnsiTheme="minorHAnsi" w:cstheme="minorHAnsi"/>
          <w:sz w:val="24"/>
          <w:szCs w:val="24"/>
        </w:rPr>
      </w:pPr>
      <w:r w:rsidRPr="00B15A29">
        <w:rPr>
          <w:rFonts w:asciiTheme="minorHAnsi" w:hAnsiTheme="minorHAnsi" w:cstheme="minorHAnsi"/>
          <w:sz w:val="24"/>
          <w:szCs w:val="24"/>
        </w:rPr>
        <w:lastRenderedPageBreak/>
        <w:t>The Panel’s written decision.</w:t>
      </w:r>
    </w:p>
    <w:p w14:paraId="19D80A16" w14:textId="2ED282F2" w:rsidR="00BE7C06" w:rsidRPr="00B15A29" w:rsidRDefault="00BE7C06" w:rsidP="00BE7C06">
      <w:pPr>
        <w:jc w:val="both"/>
        <w:rPr>
          <w:rFonts w:asciiTheme="minorHAnsi" w:hAnsiTheme="minorHAnsi" w:cstheme="minorHAnsi"/>
          <w:sz w:val="24"/>
          <w:szCs w:val="24"/>
        </w:rPr>
      </w:pPr>
      <w:r w:rsidRPr="00B15A29">
        <w:rPr>
          <w:rFonts w:asciiTheme="minorHAnsi" w:hAnsiTheme="minorHAnsi" w:cstheme="minorHAnsi"/>
          <w:sz w:val="24"/>
          <w:szCs w:val="24"/>
        </w:rPr>
        <w:t>This may include “special category personal data, for instance, information relating to physical or mental health. Where this is necessary owing to the nature of the complaint, this data will be processed in accordance with the school’s Data Protection Policy</w:t>
      </w:r>
    </w:p>
    <w:p w14:paraId="5B6A20E8" w14:textId="77777777" w:rsidR="00BE7C06" w:rsidRPr="00B15A29" w:rsidRDefault="00BE7C06" w:rsidP="00BE7C06">
      <w:pPr>
        <w:jc w:val="both"/>
        <w:rPr>
          <w:rFonts w:asciiTheme="minorHAnsi" w:hAnsiTheme="minorHAnsi" w:cstheme="minorHAnsi"/>
          <w:sz w:val="24"/>
          <w:szCs w:val="24"/>
        </w:rPr>
      </w:pPr>
    </w:p>
    <w:p w14:paraId="5057A867" w14:textId="77777777" w:rsidR="00C31172" w:rsidRPr="00B15A29" w:rsidRDefault="00C31172" w:rsidP="00C31172">
      <w:pPr>
        <w:jc w:val="both"/>
        <w:rPr>
          <w:rFonts w:asciiTheme="minorHAnsi" w:hAnsiTheme="minorHAnsi" w:cstheme="minorHAnsi"/>
          <w:sz w:val="24"/>
          <w:szCs w:val="24"/>
        </w:rPr>
      </w:pPr>
      <w:r w:rsidRPr="00B15A29">
        <w:rPr>
          <w:rFonts w:asciiTheme="minorHAnsi" w:hAnsiTheme="minorHAnsi" w:cstheme="minorHAnsi"/>
          <w:sz w:val="24"/>
          <w:szCs w:val="24"/>
        </w:rPr>
        <w:t xml:space="preserve">The record will indicate: </w:t>
      </w:r>
    </w:p>
    <w:p w14:paraId="4DE46291" w14:textId="77777777" w:rsidR="00C31172" w:rsidRPr="00B15A29" w:rsidRDefault="00C31172" w:rsidP="00C31172">
      <w:pPr>
        <w:numPr>
          <w:ilvl w:val="0"/>
          <w:numId w:val="12"/>
        </w:numPr>
        <w:jc w:val="both"/>
        <w:rPr>
          <w:rFonts w:asciiTheme="minorHAnsi" w:hAnsiTheme="minorHAnsi" w:cstheme="minorHAnsi"/>
          <w:sz w:val="24"/>
          <w:szCs w:val="24"/>
        </w:rPr>
      </w:pPr>
      <w:r w:rsidRPr="00B15A29">
        <w:rPr>
          <w:rFonts w:asciiTheme="minorHAnsi" w:hAnsiTheme="minorHAnsi" w:cstheme="minorHAnsi"/>
          <w:sz w:val="24"/>
          <w:szCs w:val="24"/>
        </w:rPr>
        <w:t>whether the complaints were resolved following the formal procedure or proceeded to a panel hearing; and</w:t>
      </w:r>
    </w:p>
    <w:p w14:paraId="4DA624C6" w14:textId="68B1E21C" w:rsidR="00C31172" w:rsidRPr="00B15A29" w:rsidRDefault="00C31172" w:rsidP="00C31172">
      <w:pPr>
        <w:numPr>
          <w:ilvl w:val="0"/>
          <w:numId w:val="12"/>
        </w:numPr>
        <w:jc w:val="both"/>
        <w:rPr>
          <w:rFonts w:asciiTheme="minorHAnsi" w:hAnsiTheme="minorHAnsi" w:cstheme="minorHAnsi"/>
          <w:sz w:val="24"/>
          <w:szCs w:val="24"/>
        </w:rPr>
      </w:pPr>
      <w:r w:rsidRPr="00B15A29">
        <w:rPr>
          <w:rFonts w:asciiTheme="minorHAnsi" w:hAnsiTheme="minorHAnsi" w:cstheme="minorHAnsi"/>
          <w:sz w:val="24"/>
          <w:szCs w:val="24"/>
        </w:rPr>
        <w:t>the action taken by the school as a result of the complaint, regardless of whether the complaint is upheld.</w:t>
      </w:r>
    </w:p>
    <w:p w14:paraId="0B3C3FB7" w14:textId="00A25507" w:rsidR="00DC499F" w:rsidRPr="00B15A29" w:rsidRDefault="00DC499F" w:rsidP="00C31172">
      <w:pPr>
        <w:numPr>
          <w:ilvl w:val="0"/>
          <w:numId w:val="12"/>
        </w:numPr>
        <w:jc w:val="both"/>
        <w:rPr>
          <w:rFonts w:asciiTheme="minorHAnsi" w:hAnsiTheme="minorHAnsi" w:cstheme="minorHAnsi"/>
          <w:sz w:val="24"/>
          <w:szCs w:val="24"/>
        </w:rPr>
      </w:pPr>
      <w:r w:rsidRPr="00B15A29">
        <w:rPr>
          <w:rFonts w:asciiTheme="minorHAnsi" w:hAnsiTheme="minorHAnsi" w:cstheme="minorHAnsi"/>
          <w:sz w:val="24"/>
          <w:szCs w:val="24"/>
        </w:rPr>
        <w:t>The lessons learned by the school</w:t>
      </w:r>
    </w:p>
    <w:p w14:paraId="79DDA06F" w14:textId="77777777" w:rsidR="00C31172" w:rsidRPr="00B15A29" w:rsidRDefault="00C31172" w:rsidP="00C31172">
      <w:pPr>
        <w:jc w:val="both"/>
        <w:rPr>
          <w:rFonts w:asciiTheme="minorHAnsi" w:hAnsiTheme="minorHAnsi" w:cstheme="minorHAnsi"/>
          <w:sz w:val="24"/>
          <w:szCs w:val="24"/>
        </w:rPr>
      </w:pPr>
    </w:p>
    <w:p w14:paraId="4660C0BA" w14:textId="3D0B6665" w:rsidR="00E1054C" w:rsidRPr="00B15A29" w:rsidRDefault="00C31172" w:rsidP="00E1054C">
      <w:pPr>
        <w:jc w:val="both"/>
        <w:rPr>
          <w:rFonts w:asciiTheme="minorHAnsi" w:hAnsiTheme="minorHAnsi" w:cstheme="minorHAnsi"/>
          <w:sz w:val="24"/>
          <w:szCs w:val="24"/>
        </w:rPr>
      </w:pPr>
      <w:r w:rsidRPr="00B15A29">
        <w:rPr>
          <w:rFonts w:asciiTheme="minorHAnsi" w:hAnsiTheme="minorHAnsi" w:cstheme="minorHAnsi"/>
          <w:sz w:val="24"/>
          <w:szCs w:val="24"/>
        </w:rPr>
        <w:t xml:space="preserve">Correspondence, statements and records </w:t>
      </w:r>
      <w:r w:rsidR="00055A1D" w:rsidRPr="00B15A29">
        <w:rPr>
          <w:rFonts w:asciiTheme="minorHAnsi" w:hAnsiTheme="minorHAnsi" w:cstheme="minorHAnsi"/>
          <w:sz w:val="24"/>
          <w:szCs w:val="24"/>
        </w:rPr>
        <w:t xml:space="preserve">relating to the individual complaint </w:t>
      </w:r>
      <w:r w:rsidRPr="00B15A29">
        <w:rPr>
          <w:rFonts w:asciiTheme="minorHAnsi" w:hAnsiTheme="minorHAnsi" w:cstheme="minorHAnsi"/>
          <w:sz w:val="24"/>
          <w:szCs w:val="24"/>
        </w:rPr>
        <w:t xml:space="preserve">will be kept confidential except where the Secretary of State or a body conducting an inspection under section </w:t>
      </w:r>
      <w:r w:rsidR="00C20E34" w:rsidRPr="00B15A29">
        <w:rPr>
          <w:rFonts w:asciiTheme="minorHAnsi" w:hAnsiTheme="minorHAnsi" w:cstheme="minorHAnsi"/>
          <w:sz w:val="24"/>
          <w:szCs w:val="24"/>
        </w:rPr>
        <w:t xml:space="preserve">108 or </w:t>
      </w:r>
      <w:r w:rsidR="00D55B25" w:rsidRPr="00B15A29">
        <w:rPr>
          <w:rFonts w:asciiTheme="minorHAnsi" w:hAnsiTheme="minorHAnsi" w:cstheme="minorHAnsi"/>
          <w:sz w:val="24"/>
          <w:szCs w:val="24"/>
        </w:rPr>
        <w:t>109 of the 2008</w:t>
      </w:r>
      <w:r w:rsidRPr="00B15A29">
        <w:rPr>
          <w:rFonts w:asciiTheme="minorHAnsi" w:hAnsiTheme="minorHAnsi" w:cstheme="minorHAnsi"/>
          <w:sz w:val="24"/>
          <w:szCs w:val="24"/>
        </w:rPr>
        <w:t xml:space="preserve"> Act requests access to them.</w:t>
      </w:r>
      <w:r w:rsidR="00E1054C" w:rsidRPr="00B15A29">
        <w:rPr>
          <w:rFonts w:asciiTheme="minorHAnsi" w:hAnsiTheme="minorHAnsi" w:cstheme="minorHAnsi"/>
          <w:sz w:val="24"/>
          <w:szCs w:val="24"/>
        </w:rPr>
        <w:t xml:space="preserve"> </w:t>
      </w:r>
    </w:p>
    <w:p w14:paraId="796415B1" w14:textId="77777777" w:rsidR="00630BAD" w:rsidRPr="00B15A29" w:rsidRDefault="00630BAD" w:rsidP="00E1054C">
      <w:pPr>
        <w:jc w:val="both"/>
        <w:rPr>
          <w:rFonts w:asciiTheme="minorHAnsi" w:hAnsiTheme="minorHAnsi" w:cstheme="minorHAnsi"/>
          <w:sz w:val="24"/>
          <w:szCs w:val="24"/>
        </w:rPr>
      </w:pPr>
    </w:p>
    <w:p w14:paraId="08CE89E6" w14:textId="764A0508" w:rsidR="00E1054C" w:rsidRPr="00B15A29" w:rsidRDefault="00630BAD" w:rsidP="00E1054C">
      <w:pPr>
        <w:jc w:val="both"/>
        <w:rPr>
          <w:rFonts w:asciiTheme="minorHAnsi" w:hAnsiTheme="minorHAnsi" w:cstheme="minorHAnsi"/>
          <w:sz w:val="24"/>
          <w:szCs w:val="24"/>
        </w:rPr>
      </w:pPr>
      <w:r w:rsidRPr="00B15A29">
        <w:rPr>
          <w:rFonts w:asciiTheme="minorHAnsi" w:hAnsiTheme="minorHAnsi" w:cstheme="minorHAnsi"/>
          <w:sz w:val="24"/>
          <w:szCs w:val="24"/>
        </w:rPr>
        <w:t>For the Academic year (INSERT) the school received (INSERT NUMBER) of formal complaints.</w:t>
      </w:r>
    </w:p>
    <w:p w14:paraId="473BB4DE" w14:textId="77777777" w:rsidR="00E1054C" w:rsidRPr="00B15A29" w:rsidRDefault="00E1054C" w:rsidP="00E1054C">
      <w:pPr>
        <w:jc w:val="both"/>
        <w:rPr>
          <w:rFonts w:asciiTheme="minorHAnsi" w:hAnsiTheme="minorHAnsi" w:cstheme="minorHAnsi"/>
          <w:sz w:val="24"/>
          <w:szCs w:val="24"/>
        </w:rPr>
      </w:pPr>
    </w:p>
    <w:p w14:paraId="58968688" w14:textId="77777777" w:rsidR="00C31172" w:rsidRPr="00B15A29" w:rsidRDefault="00C31172" w:rsidP="00ED7BDC">
      <w:pPr>
        <w:numPr>
          <w:ilvl w:val="0"/>
          <w:numId w:val="2"/>
        </w:numPr>
        <w:jc w:val="both"/>
        <w:rPr>
          <w:rFonts w:asciiTheme="minorHAnsi" w:hAnsiTheme="minorHAnsi" w:cstheme="minorHAnsi"/>
          <w:sz w:val="24"/>
          <w:szCs w:val="24"/>
          <w:u w:val="single"/>
        </w:rPr>
      </w:pPr>
      <w:r w:rsidRPr="00B15A29">
        <w:rPr>
          <w:rFonts w:asciiTheme="minorHAnsi" w:hAnsiTheme="minorHAnsi" w:cstheme="minorHAnsi"/>
          <w:b/>
          <w:sz w:val="24"/>
          <w:szCs w:val="24"/>
          <w:u w:val="single"/>
        </w:rPr>
        <w:t>Contacts</w:t>
      </w:r>
    </w:p>
    <w:p w14:paraId="21B4001A" w14:textId="77777777" w:rsidR="00C31172" w:rsidRPr="00B15A29" w:rsidRDefault="00C31172" w:rsidP="00C31172">
      <w:pPr>
        <w:jc w:val="both"/>
        <w:rPr>
          <w:rFonts w:asciiTheme="minorHAnsi" w:hAnsiTheme="minorHAnsi" w:cstheme="minorHAnsi"/>
          <w:b/>
          <w:sz w:val="24"/>
          <w:szCs w:val="24"/>
        </w:rPr>
      </w:pPr>
    </w:p>
    <w:p w14:paraId="0DF6D62D" w14:textId="77777777" w:rsidR="00630BAD" w:rsidRPr="00B15A29" w:rsidRDefault="00C31172" w:rsidP="00E1054C">
      <w:pPr>
        <w:jc w:val="both"/>
        <w:rPr>
          <w:rFonts w:asciiTheme="minorHAnsi" w:hAnsiTheme="minorHAnsi" w:cstheme="minorHAnsi"/>
          <w:sz w:val="24"/>
          <w:szCs w:val="24"/>
        </w:rPr>
      </w:pPr>
      <w:r w:rsidRPr="00B15A29">
        <w:rPr>
          <w:rFonts w:asciiTheme="minorHAnsi" w:hAnsiTheme="minorHAnsi" w:cstheme="minorHAnsi"/>
          <w:sz w:val="24"/>
          <w:szCs w:val="24"/>
        </w:rPr>
        <w:t>Parents who believe the school is not meeting the requirements of the EYFS may complain to Ofsted by writing to this address:</w:t>
      </w:r>
    </w:p>
    <w:p w14:paraId="339ADB71" w14:textId="1A21639A" w:rsidR="00630BAD" w:rsidRPr="00B15A29" w:rsidRDefault="00C31172" w:rsidP="00E1054C">
      <w:pPr>
        <w:jc w:val="both"/>
        <w:rPr>
          <w:rFonts w:asciiTheme="minorHAnsi" w:hAnsiTheme="minorHAnsi" w:cstheme="minorHAnsi"/>
          <w:sz w:val="24"/>
          <w:szCs w:val="24"/>
        </w:rPr>
      </w:pPr>
      <w:r w:rsidRPr="00B15A29">
        <w:rPr>
          <w:rFonts w:asciiTheme="minorHAnsi" w:hAnsiTheme="minorHAnsi" w:cstheme="minorHAnsi"/>
          <w:sz w:val="24"/>
          <w:szCs w:val="24"/>
        </w:rPr>
        <w:t xml:space="preserve"> </w:t>
      </w:r>
    </w:p>
    <w:p w14:paraId="37F8B7E7" w14:textId="21FEC7F1" w:rsidR="00630BAD" w:rsidRPr="00B15A29" w:rsidRDefault="00C31172" w:rsidP="00E1054C">
      <w:pPr>
        <w:jc w:val="both"/>
        <w:rPr>
          <w:rFonts w:asciiTheme="minorHAnsi" w:hAnsiTheme="minorHAnsi" w:cstheme="minorHAnsi"/>
          <w:sz w:val="24"/>
          <w:szCs w:val="24"/>
        </w:rPr>
      </w:pPr>
      <w:r w:rsidRPr="00B15A29">
        <w:rPr>
          <w:rFonts w:asciiTheme="minorHAnsi" w:hAnsiTheme="minorHAnsi" w:cstheme="minorHAnsi"/>
          <w:sz w:val="24"/>
          <w:szCs w:val="24"/>
        </w:rPr>
        <w:t>Ofsted, Piccadilly Gate, Store Street, Manchester, M1 2WD</w:t>
      </w:r>
      <w:r w:rsidR="00630BAD" w:rsidRPr="00B15A29">
        <w:rPr>
          <w:rFonts w:asciiTheme="minorHAnsi" w:hAnsiTheme="minorHAnsi" w:cstheme="minorHAnsi"/>
          <w:sz w:val="24"/>
          <w:szCs w:val="24"/>
        </w:rPr>
        <w:t>;</w:t>
      </w:r>
    </w:p>
    <w:p w14:paraId="32EBA0E3" w14:textId="77777777" w:rsidR="00630BAD" w:rsidRPr="00B15A29" w:rsidRDefault="00630BAD" w:rsidP="00E1054C">
      <w:pPr>
        <w:jc w:val="both"/>
        <w:rPr>
          <w:rFonts w:asciiTheme="minorHAnsi" w:hAnsiTheme="minorHAnsi" w:cstheme="minorHAnsi"/>
          <w:sz w:val="24"/>
          <w:szCs w:val="24"/>
        </w:rPr>
      </w:pPr>
      <w:r w:rsidRPr="00B15A29">
        <w:rPr>
          <w:rFonts w:asciiTheme="minorHAnsi" w:hAnsiTheme="minorHAnsi" w:cstheme="minorHAnsi"/>
          <w:sz w:val="24"/>
          <w:szCs w:val="24"/>
        </w:rPr>
        <w:t xml:space="preserve">or by telephone </w:t>
      </w:r>
      <w:r w:rsidR="00C31172" w:rsidRPr="00B15A29">
        <w:rPr>
          <w:rFonts w:asciiTheme="minorHAnsi" w:hAnsiTheme="minorHAnsi" w:cstheme="minorHAnsi"/>
          <w:sz w:val="24"/>
          <w:szCs w:val="24"/>
        </w:rPr>
        <w:t>0300 123 3155</w:t>
      </w:r>
      <w:r w:rsidRPr="00B15A29">
        <w:rPr>
          <w:rFonts w:asciiTheme="minorHAnsi" w:hAnsiTheme="minorHAnsi" w:cstheme="minorHAnsi"/>
          <w:sz w:val="24"/>
          <w:szCs w:val="24"/>
        </w:rPr>
        <w:t>;</w:t>
      </w:r>
    </w:p>
    <w:p w14:paraId="28678BA2" w14:textId="77777777" w:rsidR="00630BAD" w:rsidRPr="00B15A29" w:rsidRDefault="00C31172" w:rsidP="00E1054C">
      <w:pPr>
        <w:jc w:val="both"/>
        <w:rPr>
          <w:rFonts w:asciiTheme="minorHAnsi" w:hAnsiTheme="minorHAnsi" w:cstheme="minorHAnsi"/>
          <w:sz w:val="24"/>
          <w:szCs w:val="24"/>
        </w:rPr>
      </w:pPr>
      <w:r w:rsidRPr="00B15A29">
        <w:rPr>
          <w:rFonts w:asciiTheme="minorHAnsi" w:hAnsiTheme="minorHAnsi" w:cstheme="minorHAnsi"/>
          <w:sz w:val="24"/>
          <w:szCs w:val="24"/>
        </w:rPr>
        <w:t xml:space="preserve">or by email to: </w:t>
      </w:r>
      <w:hyperlink r:id="rId11" w:history="1">
        <w:r w:rsidR="00630BAD" w:rsidRPr="00B15A29">
          <w:rPr>
            <w:rStyle w:val="Hyperlink"/>
            <w:rFonts w:asciiTheme="minorHAnsi" w:hAnsiTheme="minorHAnsi" w:cstheme="minorHAnsi"/>
            <w:sz w:val="24"/>
            <w:szCs w:val="24"/>
          </w:rPr>
          <w:t>enquiries@ofsted.gov.uk</w:t>
        </w:r>
      </w:hyperlink>
      <w:r w:rsidR="0014180F" w:rsidRPr="00B15A29">
        <w:rPr>
          <w:rFonts w:asciiTheme="minorHAnsi" w:hAnsiTheme="minorHAnsi" w:cstheme="minorHAnsi"/>
          <w:sz w:val="24"/>
          <w:szCs w:val="24"/>
        </w:rPr>
        <w:t xml:space="preserve">. </w:t>
      </w:r>
    </w:p>
    <w:p w14:paraId="57583D1D" w14:textId="77777777" w:rsidR="00630BAD" w:rsidRPr="00B15A29" w:rsidRDefault="00630BAD" w:rsidP="00E1054C">
      <w:pPr>
        <w:jc w:val="both"/>
        <w:rPr>
          <w:rFonts w:asciiTheme="minorHAnsi" w:hAnsiTheme="minorHAnsi" w:cstheme="minorHAnsi"/>
          <w:sz w:val="24"/>
          <w:szCs w:val="24"/>
        </w:rPr>
      </w:pPr>
    </w:p>
    <w:p w14:paraId="567CCBC9" w14:textId="77777777" w:rsidR="00630BAD" w:rsidRPr="00B15A29" w:rsidRDefault="0014180F" w:rsidP="00E1054C">
      <w:pPr>
        <w:jc w:val="both"/>
        <w:rPr>
          <w:rFonts w:asciiTheme="minorHAnsi" w:hAnsiTheme="minorHAnsi" w:cstheme="minorHAnsi"/>
          <w:sz w:val="24"/>
          <w:szCs w:val="24"/>
        </w:rPr>
      </w:pPr>
      <w:r w:rsidRPr="00B15A29">
        <w:rPr>
          <w:rFonts w:asciiTheme="minorHAnsi" w:hAnsiTheme="minorHAnsi" w:cstheme="minorHAnsi"/>
          <w:sz w:val="24"/>
          <w:szCs w:val="24"/>
        </w:rPr>
        <w:t>Parents who are not satisfied may also contact ISI at</w:t>
      </w:r>
      <w:r w:rsidR="00630BAD" w:rsidRPr="00B15A29">
        <w:rPr>
          <w:rFonts w:asciiTheme="minorHAnsi" w:hAnsiTheme="minorHAnsi" w:cstheme="minorHAnsi"/>
          <w:sz w:val="24"/>
          <w:szCs w:val="24"/>
        </w:rPr>
        <w:t>:</w:t>
      </w:r>
    </w:p>
    <w:p w14:paraId="1174A01E" w14:textId="41AF1CCC" w:rsidR="00E1054C" w:rsidRPr="00B15A29" w:rsidRDefault="0014180F" w:rsidP="00E1054C">
      <w:pPr>
        <w:jc w:val="both"/>
        <w:rPr>
          <w:rFonts w:asciiTheme="minorHAnsi" w:hAnsiTheme="minorHAnsi" w:cstheme="minorHAnsi"/>
          <w:sz w:val="24"/>
          <w:szCs w:val="24"/>
        </w:rPr>
      </w:pPr>
      <w:r w:rsidRPr="00B15A29">
        <w:rPr>
          <w:rFonts w:asciiTheme="minorHAnsi" w:hAnsiTheme="minorHAnsi" w:cstheme="minorHAnsi"/>
          <w:sz w:val="24"/>
          <w:szCs w:val="24"/>
        </w:rPr>
        <w:t xml:space="preserve">Cap House, </w:t>
      </w:r>
      <w:r w:rsidR="00630BAD" w:rsidRPr="00B15A29">
        <w:rPr>
          <w:rFonts w:asciiTheme="minorHAnsi" w:hAnsiTheme="minorHAnsi" w:cstheme="minorHAnsi"/>
          <w:sz w:val="24"/>
          <w:szCs w:val="24"/>
        </w:rPr>
        <w:t xml:space="preserve">9-12 Long Lane, </w:t>
      </w:r>
      <w:r w:rsidRPr="00B15A29">
        <w:rPr>
          <w:rFonts w:asciiTheme="minorHAnsi" w:hAnsiTheme="minorHAnsi" w:cstheme="minorHAnsi"/>
          <w:sz w:val="24"/>
          <w:szCs w:val="24"/>
        </w:rPr>
        <w:t>London</w:t>
      </w:r>
      <w:r w:rsidR="00630BAD" w:rsidRPr="00B15A29">
        <w:rPr>
          <w:rFonts w:asciiTheme="minorHAnsi" w:hAnsiTheme="minorHAnsi" w:cstheme="minorHAnsi"/>
          <w:sz w:val="24"/>
          <w:szCs w:val="24"/>
        </w:rPr>
        <w:t xml:space="preserve"> EC1A 9HA or </w:t>
      </w:r>
      <w:hyperlink r:id="rId12" w:history="1">
        <w:r w:rsidR="00630BAD" w:rsidRPr="00B15A29">
          <w:rPr>
            <w:rStyle w:val="Hyperlink"/>
            <w:rFonts w:asciiTheme="minorHAnsi" w:hAnsiTheme="minorHAnsi" w:cstheme="minorHAnsi"/>
            <w:sz w:val="24"/>
            <w:szCs w:val="24"/>
          </w:rPr>
          <w:t>concerns@isi.net</w:t>
        </w:r>
      </w:hyperlink>
      <w:r w:rsidR="00630BAD" w:rsidRPr="00B15A29">
        <w:rPr>
          <w:rFonts w:asciiTheme="minorHAnsi" w:hAnsiTheme="minorHAnsi" w:cstheme="minorHAnsi"/>
          <w:sz w:val="24"/>
          <w:szCs w:val="24"/>
        </w:rPr>
        <w:t xml:space="preserve"> </w:t>
      </w:r>
    </w:p>
    <w:p w14:paraId="422F5AFE" w14:textId="77777777" w:rsidR="00E1054C" w:rsidRPr="00B15A29" w:rsidRDefault="00E1054C" w:rsidP="00E1054C">
      <w:pPr>
        <w:jc w:val="both"/>
        <w:rPr>
          <w:rFonts w:asciiTheme="minorHAnsi" w:hAnsiTheme="minorHAnsi" w:cstheme="minorHAnsi"/>
          <w:b/>
          <w:sz w:val="24"/>
          <w:szCs w:val="24"/>
          <w:u w:val="single"/>
        </w:rPr>
      </w:pPr>
    </w:p>
    <w:p w14:paraId="2DC28FAD" w14:textId="77777777" w:rsidR="00C31172" w:rsidRPr="00B15A29" w:rsidRDefault="00C31172" w:rsidP="00ED7BDC">
      <w:pPr>
        <w:numPr>
          <w:ilvl w:val="0"/>
          <w:numId w:val="2"/>
        </w:numPr>
        <w:jc w:val="both"/>
        <w:rPr>
          <w:rFonts w:asciiTheme="minorHAnsi" w:hAnsiTheme="minorHAnsi" w:cstheme="minorHAnsi"/>
          <w:sz w:val="24"/>
          <w:szCs w:val="24"/>
          <w:u w:val="single"/>
        </w:rPr>
      </w:pPr>
      <w:r w:rsidRPr="00B15A29">
        <w:rPr>
          <w:rFonts w:asciiTheme="minorHAnsi" w:hAnsiTheme="minorHAnsi" w:cstheme="minorHAnsi"/>
          <w:b/>
          <w:sz w:val="24"/>
          <w:szCs w:val="24"/>
          <w:u w:val="single"/>
        </w:rPr>
        <w:t>Approval &amp; Review</w:t>
      </w:r>
    </w:p>
    <w:p w14:paraId="1C0EABAD" w14:textId="77777777" w:rsidR="00C31172" w:rsidRPr="00B15A29" w:rsidRDefault="00C31172" w:rsidP="00C31172">
      <w:pPr>
        <w:jc w:val="both"/>
        <w:rPr>
          <w:rFonts w:asciiTheme="minorHAnsi" w:hAnsiTheme="minorHAnsi" w:cstheme="minorHAnsi"/>
          <w:i/>
          <w:sz w:val="24"/>
          <w:szCs w:val="24"/>
        </w:rPr>
      </w:pPr>
    </w:p>
    <w:p w14:paraId="79DCDECA" w14:textId="77777777" w:rsidR="00C31172" w:rsidRPr="00B15A29" w:rsidRDefault="00C31172" w:rsidP="00C31172">
      <w:pPr>
        <w:jc w:val="both"/>
        <w:rPr>
          <w:rFonts w:asciiTheme="minorHAnsi" w:hAnsiTheme="minorHAnsi" w:cstheme="minorHAnsi"/>
          <w:sz w:val="24"/>
          <w:szCs w:val="24"/>
        </w:rPr>
      </w:pPr>
      <w:r w:rsidRPr="00B15A29">
        <w:rPr>
          <w:rFonts w:asciiTheme="minorHAnsi" w:hAnsiTheme="minorHAnsi" w:cstheme="minorHAnsi"/>
          <w:sz w:val="24"/>
          <w:szCs w:val="24"/>
        </w:rPr>
        <w:t xml:space="preserve">This policy was approved by the Proprietor. It will be reviewed every two years or as necessary following a change in regulation. </w:t>
      </w:r>
    </w:p>
    <w:p w14:paraId="295BEE82" w14:textId="77777777" w:rsidR="00C31172" w:rsidRPr="00B15A29" w:rsidRDefault="00C31172" w:rsidP="00C31172">
      <w:pPr>
        <w:jc w:val="both"/>
        <w:rPr>
          <w:rFonts w:asciiTheme="minorHAnsi" w:hAnsiTheme="minorHAnsi" w:cstheme="minorHAnsi"/>
          <w:sz w:val="24"/>
          <w:szCs w:val="24"/>
        </w:rPr>
      </w:pPr>
    </w:p>
    <w:p w14:paraId="46D9C645" w14:textId="77777777" w:rsidR="00C31172" w:rsidRPr="00B15A29" w:rsidRDefault="00C31172" w:rsidP="00C31172">
      <w:pPr>
        <w:tabs>
          <w:tab w:val="left" w:pos="1418"/>
        </w:tabs>
        <w:jc w:val="both"/>
        <w:rPr>
          <w:rFonts w:asciiTheme="minorHAnsi" w:hAnsiTheme="minorHAnsi" w:cstheme="minorHAnsi"/>
          <w:sz w:val="24"/>
          <w:szCs w:val="24"/>
        </w:rPr>
      </w:pPr>
      <w:r w:rsidRPr="00B15A29">
        <w:rPr>
          <w:rFonts w:asciiTheme="minorHAnsi" w:hAnsiTheme="minorHAnsi" w:cstheme="minorHAnsi"/>
          <w:sz w:val="24"/>
          <w:szCs w:val="24"/>
        </w:rPr>
        <w:tab/>
      </w:r>
      <w:r w:rsidR="00237562" w:rsidRPr="00B15A29">
        <w:rPr>
          <w:rFonts w:asciiTheme="minorHAnsi" w:hAnsiTheme="minorHAnsi" w:cstheme="minorHAnsi"/>
          <w:noProof/>
          <w:sz w:val="24"/>
          <w:szCs w:val="24"/>
          <w:lang w:eastAsia="en-GB"/>
        </w:rPr>
        <w:drawing>
          <wp:inline distT="0" distB="0" distL="0" distR="0" wp14:anchorId="52BAA32B" wp14:editId="5D129976">
            <wp:extent cx="1744980" cy="655320"/>
            <wp:effectExtent l="0" t="0" r="0" b="0"/>
            <wp:docPr id="1" name="Picture 1" descr="SA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 signature"/>
                    <pic:cNvPicPr>
                      <a:picLocks noChangeAspect="1" noChangeArrowheads="1"/>
                    </pic:cNvPicPr>
                  </pic:nvPicPr>
                  <pic:blipFill>
                    <a:blip r:embed="rId13" cstate="print">
                      <a:extLst>
                        <a:ext uri="{28A0092B-C50C-407E-A947-70E740481C1C}">
                          <a14:useLocalDpi xmlns:a14="http://schemas.microsoft.com/office/drawing/2010/main" val="0"/>
                        </a:ext>
                      </a:extLst>
                    </a:blip>
                    <a:srcRect l="6154"/>
                    <a:stretch>
                      <a:fillRect/>
                    </a:stretch>
                  </pic:blipFill>
                  <pic:spPr bwMode="auto">
                    <a:xfrm>
                      <a:off x="0" y="0"/>
                      <a:ext cx="1744980" cy="655320"/>
                    </a:xfrm>
                    <a:prstGeom prst="rect">
                      <a:avLst/>
                    </a:prstGeom>
                    <a:noFill/>
                    <a:ln>
                      <a:noFill/>
                    </a:ln>
                  </pic:spPr>
                </pic:pic>
              </a:graphicData>
            </a:graphic>
          </wp:inline>
        </w:drawing>
      </w:r>
    </w:p>
    <w:p w14:paraId="2B982520" w14:textId="77777777" w:rsidR="00C31172" w:rsidRPr="00B15A29" w:rsidRDefault="00C31172" w:rsidP="00C31172">
      <w:pPr>
        <w:tabs>
          <w:tab w:val="left" w:pos="1418"/>
        </w:tabs>
        <w:jc w:val="both"/>
        <w:rPr>
          <w:rFonts w:asciiTheme="minorHAnsi" w:hAnsiTheme="minorHAnsi" w:cstheme="minorHAnsi"/>
          <w:sz w:val="24"/>
          <w:szCs w:val="24"/>
        </w:rPr>
      </w:pPr>
      <w:r w:rsidRPr="00B15A29">
        <w:rPr>
          <w:rFonts w:asciiTheme="minorHAnsi" w:hAnsiTheme="minorHAnsi" w:cstheme="minorHAnsi"/>
          <w:sz w:val="24"/>
          <w:szCs w:val="24"/>
        </w:rPr>
        <w:t xml:space="preserve">Signed:            </w:t>
      </w:r>
      <w:r w:rsidRPr="00B15A29">
        <w:rPr>
          <w:rFonts w:asciiTheme="minorHAnsi" w:hAnsiTheme="minorHAnsi" w:cstheme="minorHAnsi"/>
          <w:sz w:val="24"/>
          <w:szCs w:val="24"/>
        </w:rPr>
        <w:tab/>
        <w:t>Sam Antrobus</w:t>
      </w:r>
    </w:p>
    <w:p w14:paraId="06D51139" w14:textId="77777777" w:rsidR="00C31172" w:rsidRPr="00B15A29" w:rsidRDefault="00C31172" w:rsidP="00C31172">
      <w:pPr>
        <w:tabs>
          <w:tab w:val="left" w:pos="1418"/>
        </w:tabs>
        <w:jc w:val="both"/>
        <w:rPr>
          <w:rFonts w:asciiTheme="minorHAnsi" w:hAnsiTheme="minorHAnsi" w:cstheme="minorHAnsi"/>
          <w:sz w:val="24"/>
          <w:szCs w:val="24"/>
        </w:rPr>
      </w:pPr>
      <w:r w:rsidRPr="00B15A29">
        <w:rPr>
          <w:rFonts w:asciiTheme="minorHAnsi" w:hAnsiTheme="minorHAnsi" w:cstheme="minorHAnsi"/>
          <w:sz w:val="24"/>
          <w:szCs w:val="24"/>
        </w:rPr>
        <w:tab/>
      </w:r>
      <w:r w:rsidR="003C4EAA" w:rsidRPr="00B15A29">
        <w:rPr>
          <w:rFonts w:asciiTheme="minorHAnsi" w:hAnsiTheme="minorHAnsi" w:cstheme="minorHAnsi"/>
          <w:sz w:val="24"/>
          <w:szCs w:val="24"/>
        </w:rPr>
        <w:t xml:space="preserve">Executive </w:t>
      </w:r>
      <w:r w:rsidRPr="00B15A29">
        <w:rPr>
          <w:rFonts w:asciiTheme="minorHAnsi" w:hAnsiTheme="minorHAnsi" w:cstheme="minorHAnsi"/>
          <w:sz w:val="24"/>
          <w:szCs w:val="24"/>
        </w:rPr>
        <w:t>Chairman</w:t>
      </w:r>
      <w:r w:rsidRPr="00B15A29">
        <w:rPr>
          <w:rFonts w:asciiTheme="minorHAnsi" w:hAnsiTheme="minorHAnsi" w:cstheme="minorHAnsi"/>
          <w:sz w:val="24"/>
          <w:szCs w:val="24"/>
        </w:rPr>
        <w:tab/>
      </w:r>
      <w:r w:rsidRPr="00B15A29">
        <w:rPr>
          <w:rFonts w:asciiTheme="minorHAnsi" w:hAnsiTheme="minorHAnsi" w:cstheme="minorHAnsi"/>
          <w:sz w:val="24"/>
          <w:szCs w:val="24"/>
        </w:rPr>
        <w:tab/>
      </w:r>
    </w:p>
    <w:p w14:paraId="37026DF5" w14:textId="77777777" w:rsidR="00C31172" w:rsidRPr="00B15A29" w:rsidRDefault="00C31172" w:rsidP="00C31172">
      <w:pPr>
        <w:jc w:val="both"/>
        <w:rPr>
          <w:rFonts w:asciiTheme="minorHAnsi" w:hAnsiTheme="minorHAnsi" w:cstheme="minorHAnsi"/>
          <w:b/>
          <w:sz w:val="24"/>
          <w:szCs w:val="24"/>
        </w:rPr>
      </w:pPr>
      <w:r w:rsidRPr="00B15A29">
        <w:rPr>
          <w:rFonts w:asciiTheme="minorHAnsi" w:hAnsiTheme="minorHAnsi" w:cstheme="minorHAnsi"/>
          <w:b/>
          <w:sz w:val="24"/>
          <w:szCs w:val="24"/>
        </w:rPr>
        <w:t xml:space="preserve"> </w:t>
      </w:r>
    </w:p>
    <w:p w14:paraId="734116F5" w14:textId="77777777" w:rsidR="00C31172" w:rsidRPr="00B15A29" w:rsidRDefault="00C31172" w:rsidP="00C31172">
      <w:pPr>
        <w:rPr>
          <w:rFonts w:asciiTheme="minorHAnsi" w:hAnsiTheme="minorHAnsi" w:cstheme="minorHAnsi"/>
          <w:sz w:val="24"/>
          <w:szCs w:val="24"/>
        </w:rPr>
      </w:pPr>
    </w:p>
    <w:p w14:paraId="231AB5BC" w14:textId="77777777" w:rsidR="00EC4515" w:rsidRPr="00B15A29" w:rsidRDefault="00EC4515" w:rsidP="00C31172">
      <w:pPr>
        <w:rPr>
          <w:rFonts w:asciiTheme="minorHAnsi" w:hAnsiTheme="minorHAnsi" w:cstheme="minorHAnsi"/>
          <w:sz w:val="24"/>
          <w:szCs w:val="24"/>
        </w:rPr>
      </w:pPr>
    </w:p>
    <w:sectPr w:rsidR="00EC4515" w:rsidRPr="00B15A29" w:rsidSect="00165C2B">
      <w:headerReference w:type="even" r:id="rId14"/>
      <w:headerReference w:type="default" r:id="rId15"/>
      <w:footerReference w:type="even" r:id="rId16"/>
      <w:footerReference w:type="default" r:id="rId17"/>
      <w:headerReference w:type="first" r:id="rId18"/>
      <w:footerReference w:type="first" r:id="rId19"/>
      <w:pgSz w:w="11907" w:h="16840" w:code="9"/>
      <w:pgMar w:top="851" w:right="1247" w:bottom="993" w:left="1418" w:header="720" w:footer="26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733D68" w14:textId="77777777" w:rsidR="001A03B4" w:rsidRDefault="001A03B4">
      <w:r>
        <w:separator/>
      </w:r>
    </w:p>
  </w:endnote>
  <w:endnote w:type="continuationSeparator" w:id="0">
    <w:p w14:paraId="48874EA5" w14:textId="77777777" w:rsidR="001A03B4" w:rsidRDefault="001A0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828B4" w14:textId="77777777" w:rsidR="00FE071F" w:rsidRDefault="00FE07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220B4" w14:textId="68ED7EC8" w:rsidR="00630BAD" w:rsidRPr="00FE071F" w:rsidRDefault="00630BAD">
    <w:pPr>
      <w:pStyle w:val="Footer"/>
      <w:rPr>
        <w:rFonts w:ascii="Trebuchet MS" w:hAnsi="Trebuchet MS"/>
      </w:rPr>
    </w:pPr>
    <w:r w:rsidRPr="00FE071F">
      <w:rPr>
        <w:rFonts w:ascii="Trebuchet MS" w:hAnsi="Trebuchet MS"/>
      </w:rPr>
      <w:t>Wishford Schools Complaints Policy and Procedure</w:t>
    </w:r>
  </w:p>
  <w:p w14:paraId="0642B535" w14:textId="77777777" w:rsidR="00F62EEF" w:rsidRPr="00FE071F" w:rsidRDefault="00630BAD">
    <w:pPr>
      <w:pStyle w:val="Footer"/>
      <w:rPr>
        <w:rFonts w:ascii="Trebuchet MS" w:hAnsi="Trebuchet MS"/>
      </w:rPr>
    </w:pPr>
    <w:r w:rsidRPr="00FE071F">
      <w:rPr>
        <w:rFonts w:ascii="Trebuchet MS" w:hAnsi="Trebuchet MS"/>
      </w:rPr>
      <w:t>Updated January 2021</w:t>
    </w:r>
  </w:p>
  <w:p w14:paraId="359FF883" w14:textId="086D6374" w:rsidR="00F62EEF" w:rsidRPr="00FE071F" w:rsidRDefault="00F62EEF">
    <w:pPr>
      <w:pStyle w:val="Footer"/>
      <w:rPr>
        <w:rFonts w:ascii="Trebuchet MS" w:hAnsi="Trebuchet MS"/>
      </w:rPr>
    </w:pPr>
    <w:r w:rsidRPr="00FE071F">
      <w:rPr>
        <w:rFonts w:ascii="Trebuchet MS" w:hAnsi="Trebuchet MS"/>
      </w:rPr>
      <w:t xml:space="preserve">Next review January 2023 or following changes in </w:t>
    </w:r>
    <w:r w:rsidR="00887B59" w:rsidRPr="00FE071F">
      <w:rPr>
        <w:rFonts w:ascii="Trebuchet MS" w:hAnsi="Trebuchet MS"/>
      </w:rPr>
      <w:t>regulations</w:t>
    </w:r>
  </w:p>
  <w:p w14:paraId="409C5185" w14:textId="482E5C83" w:rsidR="00630BAD" w:rsidRPr="00FE071F" w:rsidRDefault="00630BAD">
    <w:pPr>
      <w:pStyle w:val="Footer"/>
      <w:rPr>
        <w:rFonts w:ascii="Trebuchet MS" w:hAnsi="Trebuchet MS"/>
      </w:rPr>
    </w:pPr>
    <w:r w:rsidRPr="00FE071F">
      <w:rPr>
        <w:rFonts w:ascii="Trebuchet MS" w:hAnsi="Trebuchet MS"/>
      </w:rPr>
      <w:t>PE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39955" w14:textId="77777777" w:rsidR="00FE071F" w:rsidRDefault="00FE07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D41480" w14:textId="77777777" w:rsidR="001A03B4" w:rsidRDefault="001A03B4">
      <w:r>
        <w:separator/>
      </w:r>
    </w:p>
  </w:footnote>
  <w:footnote w:type="continuationSeparator" w:id="0">
    <w:p w14:paraId="6637AE2A" w14:textId="77777777" w:rsidR="001A03B4" w:rsidRDefault="001A03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7E7B4" w14:textId="77777777" w:rsidR="00FE071F" w:rsidRDefault="00FE07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EDA9E" w14:textId="77777777" w:rsidR="00FE071F" w:rsidRDefault="00FE07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F02E5" w14:textId="77777777" w:rsidR="00FE071F" w:rsidRDefault="00FE07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1483"/>
        </w:tabs>
        <w:ind w:left="1915" w:hanging="432"/>
      </w:pPr>
    </w:lvl>
    <w:lvl w:ilvl="1">
      <w:start w:val="1"/>
      <w:numFmt w:val="none"/>
      <w:pStyle w:val="Heading2"/>
      <w:suff w:val="nothing"/>
      <w:lvlText w:val=""/>
      <w:lvlJc w:val="left"/>
      <w:pPr>
        <w:tabs>
          <w:tab w:val="num" w:pos="1483"/>
        </w:tabs>
        <w:ind w:left="2059" w:hanging="576"/>
      </w:pPr>
    </w:lvl>
    <w:lvl w:ilvl="2">
      <w:start w:val="1"/>
      <w:numFmt w:val="none"/>
      <w:pStyle w:val="Heading3"/>
      <w:suff w:val="nothing"/>
      <w:lvlText w:val=""/>
      <w:lvlJc w:val="left"/>
      <w:pPr>
        <w:tabs>
          <w:tab w:val="num" w:pos="1483"/>
        </w:tabs>
        <w:ind w:left="2203" w:hanging="720"/>
      </w:pPr>
    </w:lvl>
    <w:lvl w:ilvl="3">
      <w:start w:val="1"/>
      <w:numFmt w:val="none"/>
      <w:pStyle w:val="Heading4"/>
      <w:suff w:val="nothing"/>
      <w:lvlText w:val=""/>
      <w:lvlJc w:val="left"/>
      <w:pPr>
        <w:tabs>
          <w:tab w:val="num" w:pos="1483"/>
        </w:tabs>
        <w:ind w:left="2347" w:hanging="864"/>
      </w:pPr>
    </w:lvl>
    <w:lvl w:ilvl="4">
      <w:start w:val="1"/>
      <w:numFmt w:val="none"/>
      <w:pStyle w:val="Heading5"/>
      <w:suff w:val="nothing"/>
      <w:lvlText w:val=""/>
      <w:lvlJc w:val="left"/>
      <w:pPr>
        <w:tabs>
          <w:tab w:val="num" w:pos="1483"/>
        </w:tabs>
        <w:ind w:left="2491" w:hanging="1008"/>
      </w:pPr>
    </w:lvl>
    <w:lvl w:ilvl="5">
      <w:start w:val="1"/>
      <w:numFmt w:val="none"/>
      <w:suff w:val="nothing"/>
      <w:lvlText w:val=""/>
      <w:lvlJc w:val="left"/>
      <w:pPr>
        <w:tabs>
          <w:tab w:val="num" w:pos="1483"/>
        </w:tabs>
        <w:ind w:left="2635" w:hanging="1152"/>
      </w:pPr>
    </w:lvl>
    <w:lvl w:ilvl="6">
      <w:start w:val="1"/>
      <w:numFmt w:val="none"/>
      <w:suff w:val="nothing"/>
      <w:lvlText w:val=""/>
      <w:lvlJc w:val="left"/>
      <w:pPr>
        <w:tabs>
          <w:tab w:val="num" w:pos="1483"/>
        </w:tabs>
        <w:ind w:left="2779" w:hanging="1296"/>
      </w:pPr>
    </w:lvl>
    <w:lvl w:ilvl="7">
      <w:start w:val="1"/>
      <w:numFmt w:val="none"/>
      <w:suff w:val="nothing"/>
      <w:lvlText w:val=""/>
      <w:lvlJc w:val="left"/>
      <w:pPr>
        <w:tabs>
          <w:tab w:val="num" w:pos="1483"/>
        </w:tabs>
        <w:ind w:left="2923" w:hanging="1440"/>
      </w:pPr>
    </w:lvl>
    <w:lvl w:ilvl="8">
      <w:start w:val="1"/>
      <w:numFmt w:val="none"/>
      <w:suff w:val="nothing"/>
      <w:lvlText w:val=""/>
      <w:lvlJc w:val="left"/>
      <w:pPr>
        <w:tabs>
          <w:tab w:val="num" w:pos="1483"/>
        </w:tabs>
        <w:ind w:left="3067"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10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840" w:hanging="48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000004"/>
    <w:multiLevelType w:val="hybridMultilevel"/>
    <w:tmpl w:val="00000004"/>
    <w:name w:val="WW8Num4"/>
    <w:lvl w:ilvl="0" w:tplc="77407208">
      <w:start w:val="1"/>
      <w:numFmt w:val="lowerRoman"/>
      <w:lvlText w:val="%1."/>
      <w:lvlJc w:val="left"/>
      <w:pPr>
        <w:tabs>
          <w:tab w:val="num" w:pos="0"/>
        </w:tabs>
        <w:ind w:left="720" w:hanging="360"/>
      </w:pPr>
    </w:lvl>
    <w:lvl w:ilvl="1" w:tplc="38DCD544">
      <w:numFmt w:val="decimal"/>
      <w:lvlText w:val=""/>
      <w:lvlJc w:val="left"/>
    </w:lvl>
    <w:lvl w:ilvl="2" w:tplc="0D2EE96C">
      <w:numFmt w:val="decimal"/>
      <w:lvlText w:val=""/>
      <w:lvlJc w:val="left"/>
    </w:lvl>
    <w:lvl w:ilvl="3" w:tplc="5066C39A">
      <w:numFmt w:val="decimal"/>
      <w:lvlText w:val=""/>
      <w:lvlJc w:val="left"/>
    </w:lvl>
    <w:lvl w:ilvl="4" w:tplc="740EA434">
      <w:numFmt w:val="decimal"/>
      <w:lvlText w:val=""/>
      <w:lvlJc w:val="left"/>
    </w:lvl>
    <w:lvl w:ilvl="5" w:tplc="DCB6D026">
      <w:numFmt w:val="decimal"/>
      <w:lvlText w:val=""/>
      <w:lvlJc w:val="left"/>
    </w:lvl>
    <w:lvl w:ilvl="6" w:tplc="EBF6C5D4">
      <w:numFmt w:val="decimal"/>
      <w:lvlText w:val=""/>
      <w:lvlJc w:val="left"/>
    </w:lvl>
    <w:lvl w:ilvl="7" w:tplc="051C6AE0">
      <w:numFmt w:val="decimal"/>
      <w:lvlText w:val=""/>
      <w:lvlJc w:val="left"/>
    </w:lvl>
    <w:lvl w:ilvl="8" w:tplc="96C46BE6">
      <w:numFmt w:val="decimal"/>
      <w:lvlText w:val=""/>
      <w:lvlJc w:val="left"/>
    </w:lvl>
  </w:abstractNum>
  <w:abstractNum w:abstractNumId="4" w15:restartNumberingAfterBreak="0">
    <w:nsid w:val="00000006"/>
    <w:multiLevelType w:val="hybridMultilevel"/>
    <w:tmpl w:val="00000006"/>
    <w:name w:val="WW8Num6"/>
    <w:lvl w:ilvl="0" w:tplc="6088AD4C">
      <w:start w:val="1"/>
      <w:numFmt w:val="bullet"/>
      <w:lvlText w:val=""/>
      <w:lvlJc w:val="left"/>
      <w:pPr>
        <w:tabs>
          <w:tab w:val="num" w:pos="0"/>
        </w:tabs>
        <w:ind w:left="360" w:hanging="360"/>
      </w:pPr>
      <w:rPr>
        <w:rFonts w:ascii="Symbol" w:hAnsi="Symbol"/>
      </w:rPr>
    </w:lvl>
    <w:lvl w:ilvl="1" w:tplc="ED64A1C2">
      <w:numFmt w:val="decimal"/>
      <w:lvlText w:val=""/>
      <w:lvlJc w:val="left"/>
    </w:lvl>
    <w:lvl w:ilvl="2" w:tplc="FE720B28">
      <w:numFmt w:val="decimal"/>
      <w:lvlText w:val=""/>
      <w:lvlJc w:val="left"/>
    </w:lvl>
    <w:lvl w:ilvl="3" w:tplc="4EFC92DA">
      <w:numFmt w:val="decimal"/>
      <w:lvlText w:val=""/>
      <w:lvlJc w:val="left"/>
    </w:lvl>
    <w:lvl w:ilvl="4" w:tplc="2FB0B76E">
      <w:numFmt w:val="decimal"/>
      <w:lvlText w:val=""/>
      <w:lvlJc w:val="left"/>
    </w:lvl>
    <w:lvl w:ilvl="5" w:tplc="87486564">
      <w:numFmt w:val="decimal"/>
      <w:lvlText w:val=""/>
      <w:lvlJc w:val="left"/>
    </w:lvl>
    <w:lvl w:ilvl="6" w:tplc="2022401A">
      <w:numFmt w:val="decimal"/>
      <w:lvlText w:val=""/>
      <w:lvlJc w:val="left"/>
    </w:lvl>
    <w:lvl w:ilvl="7" w:tplc="852A061C">
      <w:numFmt w:val="decimal"/>
      <w:lvlText w:val=""/>
      <w:lvlJc w:val="left"/>
    </w:lvl>
    <w:lvl w:ilvl="8" w:tplc="C220B5E6">
      <w:numFmt w:val="decimal"/>
      <w:lvlText w:val=""/>
      <w:lvlJc w:val="left"/>
    </w:lvl>
  </w:abstractNum>
  <w:abstractNum w:abstractNumId="5" w15:restartNumberingAfterBreak="0">
    <w:nsid w:val="00000007"/>
    <w:multiLevelType w:val="hybridMultilevel"/>
    <w:tmpl w:val="00000007"/>
    <w:name w:val="WW8Num7"/>
    <w:lvl w:ilvl="0" w:tplc="1A72F70C">
      <w:numFmt w:val="bullet"/>
      <w:lvlText w:val=""/>
      <w:lvlJc w:val="left"/>
      <w:pPr>
        <w:tabs>
          <w:tab w:val="num" w:pos="0"/>
        </w:tabs>
        <w:ind w:left="360" w:hanging="360"/>
      </w:pPr>
      <w:rPr>
        <w:rFonts w:ascii="Symbol" w:hAnsi="Symbol"/>
      </w:rPr>
    </w:lvl>
    <w:lvl w:ilvl="1" w:tplc="2FDEC246">
      <w:numFmt w:val="decimal"/>
      <w:lvlText w:val=""/>
      <w:lvlJc w:val="left"/>
    </w:lvl>
    <w:lvl w:ilvl="2" w:tplc="76E21FF2">
      <w:numFmt w:val="decimal"/>
      <w:lvlText w:val=""/>
      <w:lvlJc w:val="left"/>
    </w:lvl>
    <w:lvl w:ilvl="3" w:tplc="D700C9FA">
      <w:numFmt w:val="decimal"/>
      <w:lvlText w:val=""/>
      <w:lvlJc w:val="left"/>
    </w:lvl>
    <w:lvl w:ilvl="4" w:tplc="06F2AFC2">
      <w:numFmt w:val="decimal"/>
      <w:lvlText w:val=""/>
      <w:lvlJc w:val="left"/>
    </w:lvl>
    <w:lvl w:ilvl="5" w:tplc="230CECC2">
      <w:numFmt w:val="decimal"/>
      <w:lvlText w:val=""/>
      <w:lvlJc w:val="left"/>
    </w:lvl>
    <w:lvl w:ilvl="6" w:tplc="6896E05E">
      <w:numFmt w:val="decimal"/>
      <w:lvlText w:val=""/>
      <w:lvlJc w:val="left"/>
    </w:lvl>
    <w:lvl w:ilvl="7" w:tplc="374E0E9E">
      <w:numFmt w:val="decimal"/>
      <w:lvlText w:val=""/>
      <w:lvlJc w:val="left"/>
    </w:lvl>
    <w:lvl w:ilvl="8" w:tplc="319CAA52">
      <w:numFmt w:val="decimal"/>
      <w:lvlText w:val=""/>
      <w:lvlJc w:val="left"/>
    </w:lvl>
  </w:abstractNum>
  <w:abstractNum w:abstractNumId="6" w15:restartNumberingAfterBreak="0">
    <w:nsid w:val="1080211B"/>
    <w:multiLevelType w:val="hybridMultilevel"/>
    <w:tmpl w:val="9AF2E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575BDA"/>
    <w:multiLevelType w:val="hybridMultilevel"/>
    <w:tmpl w:val="218A340A"/>
    <w:lvl w:ilvl="0" w:tplc="0809000F">
      <w:start w:val="1"/>
      <w:numFmt w:val="bullet"/>
      <w:lvlText w:val="­"/>
      <w:lvlJc w:val="left"/>
      <w:pPr>
        <w:tabs>
          <w:tab w:val="num" w:pos="360"/>
        </w:tabs>
        <w:ind w:left="360" w:hanging="360"/>
      </w:pPr>
      <w:rPr>
        <w:rFonts w:ascii="Courier New" w:hAnsi="Courier New" w:hint="default"/>
      </w:rPr>
    </w:lvl>
    <w:lvl w:ilvl="1" w:tplc="08090019" w:tentative="1">
      <w:start w:val="1"/>
      <w:numFmt w:val="bullet"/>
      <w:lvlText w:val="o"/>
      <w:lvlJc w:val="left"/>
      <w:pPr>
        <w:tabs>
          <w:tab w:val="num" w:pos="360"/>
        </w:tabs>
        <w:ind w:left="360" w:hanging="360"/>
      </w:pPr>
      <w:rPr>
        <w:rFonts w:ascii="Courier New" w:hAnsi="Courier New" w:cs="Courier New" w:hint="default"/>
      </w:rPr>
    </w:lvl>
    <w:lvl w:ilvl="2" w:tplc="0809001B" w:tentative="1">
      <w:start w:val="1"/>
      <w:numFmt w:val="bullet"/>
      <w:lvlText w:val=""/>
      <w:lvlJc w:val="left"/>
      <w:pPr>
        <w:tabs>
          <w:tab w:val="num" w:pos="1080"/>
        </w:tabs>
        <w:ind w:left="1080" w:hanging="360"/>
      </w:pPr>
      <w:rPr>
        <w:rFonts w:ascii="Wingdings" w:hAnsi="Wingdings" w:hint="default"/>
      </w:rPr>
    </w:lvl>
    <w:lvl w:ilvl="3" w:tplc="0809000F" w:tentative="1">
      <w:start w:val="1"/>
      <w:numFmt w:val="bullet"/>
      <w:lvlText w:val=""/>
      <w:lvlJc w:val="left"/>
      <w:pPr>
        <w:tabs>
          <w:tab w:val="num" w:pos="1800"/>
        </w:tabs>
        <w:ind w:left="1800" w:hanging="360"/>
      </w:pPr>
      <w:rPr>
        <w:rFonts w:ascii="Symbol" w:hAnsi="Symbol" w:hint="default"/>
      </w:rPr>
    </w:lvl>
    <w:lvl w:ilvl="4" w:tplc="08090019" w:tentative="1">
      <w:start w:val="1"/>
      <w:numFmt w:val="bullet"/>
      <w:lvlText w:val="o"/>
      <w:lvlJc w:val="left"/>
      <w:pPr>
        <w:tabs>
          <w:tab w:val="num" w:pos="2520"/>
        </w:tabs>
        <w:ind w:left="2520" w:hanging="360"/>
      </w:pPr>
      <w:rPr>
        <w:rFonts w:ascii="Courier New" w:hAnsi="Courier New" w:cs="Courier New" w:hint="default"/>
      </w:rPr>
    </w:lvl>
    <w:lvl w:ilvl="5" w:tplc="0809001B" w:tentative="1">
      <w:start w:val="1"/>
      <w:numFmt w:val="bullet"/>
      <w:lvlText w:val=""/>
      <w:lvlJc w:val="left"/>
      <w:pPr>
        <w:tabs>
          <w:tab w:val="num" w:pos="3240"/>
        </w:tabs>
        <w:ind w:left="3240" w:hanging="360"/>
      </w:pPr>
      <w:rPr>
        <w:rFonts w:ascii="Wingdings" w:hAnsi="Wingdings" w:hint="default"/>
      </w:rPr>
    </w:lvl>
    <w:lvl w:ilvl="6" w:tplc="0809000F" w:tentative="1">
      <w:start w:val="1"/>
      <w:numFmt w:val="bullet"/>
      <w:lvlText w:val=""/>
      <w:lvlJc w:val="left"/>
      <w:pPr>
        <w:tabs>
          <w:tab w:val="num" w:pos="3960"/>
        </w:tabs>
        <w:ind w:left="3960" w:hanging="360"/>
      </w:pPr>
      <w:rPr>
        <w:rFonts w:ascii="Symbol" w:hAnsi="Symbol" w:hint="default"/>
      </w:rPr>
    </w:lvl>
    <w:lvl w:ilvl="7" w:tplc="08090019" w:tentative="1">
      <w:start w:val="1"/>
      <w:numFmt w:val="bullet"/>
      <w:lvlText w:val="o"/>
      <w:lvlJc w:val="left"/>
      <w:pPr>
        <w:tabs>
          <w:tab w:val="num" w:pos="4680"/>
        </w:tabs>
        <w:ind w:left="4680" w:hanging="360"/>
      </w:pPr>
      <w:rPr>
        <w:rFonts w:ascii="Courier New" w:hAnsi="Courier New" w:cs="Courier New" w:hint="default"/>
      </w:rPr>
    </w:lvl>
    <w:lvl w:ilvl="8" w:tplc="0809001B" w:tentative="1">
      <w:start w:val="1"/>
      <w:numFmt w:val="bullet"/>
      <w:lvlText w:val=""/>
      <w:lvlJc w:val="left"/>
      <w:pPr>
        <w:tabs>
          <w:tab w:val="num" w:pos="5400"/>
        </w:tabs>
        <w:ind w:left="5400" w:hanging="360"/>
      </w:pPr>
      <w:rPr>
        <w:rFonts w:ascii="Wingdings" w:hAnsi="Wingdings" w:hint="default"/>
      </w:rPr>
    </w:lvl>
  </w:abstractNum>
  <w:abstractNum w:abstractNumId="8" w15:restartNumberingAfterBreak="0">
    <w:nsid w:val="179322D1"/>
    <w:multiLevelType w:val="hybridMultilevel"/>
    <w:tmpl w:val="AF027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A012BF"/>
    <w:multiLevelType w:val="hybridMultilevel"/>
    <w:tmpl w:val="D6BC9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3B2A62"/>
    <w:multiLevelType w:val="hybridMultilevel"/>
    <w:tmpl w:val="6DE4254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5B003C8"/>
    <w:multiLevelType w:val="hybridMultilevel"/>
    <w:tmpl w:val="15361F02"/>
    <w:lvl w:ilvl="0" w:tplc="F7587796">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F72A83"/>
    <w:multiLevelType w:val="hybridMultilevel"/>
    <w:tmpl w:val="455C5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864CBA"/>
    <w:multiLevelType w:val="hybridMultilevel"/>
    <w:tmpl w:val="3DCE5C9C"/>
    <w:lvl w:ilvl="0" w:tplc="AFD65938">
      <w:numFmt w:val="bullet"/>
      <w:lvlText w:val="-"/>
      <w:lvlJc w:val="left"/>
      <w:pPr>
        <w:ind w:left="720" w:hanging="360"/>
      </w:pPr>
      <w:rPr>
        <w:rFonts w:ascii="Trebuchet MS" w:eastAsia="Times New Roman" w:hAnsi="Trebuchet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4B576E"/>
    <w:multiLevelType w:val="hybridMultilevel"/>
    <w:tmpl w:val="DB70DAB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961736E"/>
    <w:multiLevelType w:val="hybridMultilevel"/>
    <w:tmpl w:val="6D863972"/>
    <w:lvl w:ilvl="0" w:tplc="0809000F">
      <w:start w:val="6"/>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E957D1"/>
    <w:multiLevelType w:val="hybridMultilevel"/>
    <w:tmpl w:val="5BFC2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050EF5"/>
    <w:multiLevelType w:val="multilevel"/>
    <w:tmpl w:val="DCF0857C"/>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15:restartNumberingAfterBreak="0">
    <w:nsid w:val="45B44FC2"/>
    <w:multiLevelType w:val="hybridMultilevel"/>
    <w:tmpl w:val="CB26EB0C"/>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FC20F0D"/>
    <w:multiLevelType w:val="hybridMultilevel"/>
    <w:tmpl w:val="22D0EC64"/>
    <w:lvl w:ilvl="0" w:tplc="F7587796">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1F14D9"/>
    <w:multiLevelType w:val="hybridMultilevel"/>
    <w:tmpl w:val="76D07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771594"/>
    <w:multiLevelType w:val="hybridMultilevel"/>
    <w:tmpl w:val="F3AC9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AE6DB1"/>
    <w:multiLevelType w:val="hybridMultilevel"/>
    <w:tmpl w:val="D602A84A"/>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A666C33"/>
    <w:multiLevelType w:val="hybridMultilevel"/>
    <w:tmpl w:val="63C26A6E"/>
    <w:lvl w:ilvl="0" w:tplc="9E92F772">
      <w:start w:val="1"/>
      <w:numFmt w:val="decimal"/>
      <w:lvlText w:val="%1."/>
      <w:lvlJc w:val="left"/>
      <w:pPr>
        <w:ind w:left="360" w:hanging="360"/>
      </w:pPr>
      <w:rPr>
        <w:rFonts w:cs="Aria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7AD1062B"/>
    <w:multiLevelType w:val="hybridMultilevel"/>
    <w:tmpl w:val="85A0C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EFC54A0"/>
    <w:multiLevelType w:val="hybridMultilevel"/>
    <w:tmpl w:val="A1165FB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7"/>
  </w:num>
  <w:num w:numId="3">
    <w:abstractNumId w:val="7"/>
  </w:num>
  <w:num w:numId="4">
    <w:abstractNumId w:val="10"/>
  </w:num>
  <w:num w:numId="5">
    <w:abstractNumId w:val="11"/>
  </w:num>
  <w:num w:numId="6">
    <w:abstractNumId w:val="14"/>
  </w:num>
  <w:num w:numId="7">
    <w:abstractNumId w:val="19"/>
  </w:num>
  <w:num w:numId="8">
    <w:abstractNumId w:val="25"/>
  </w:num>
  <w:num w:numId="9">
    <w:abstractNumId w:val="16"/>
  </w:num>
  <w:num w:numId="10">
    <w:abstractNumId w:val="13"/>
  </w:num>
  <w:num w:numId="11">
    <w:abstractNumId w:val="21"/>
  </w:num>
  <w:num w:numId="12">
    <w:abstractNumId w:val="8"/>
  </w:num>
  <w:num w:numId="13">
    <w:abstractNumId w:val="20"/>
  </w:num>
  <w:num w:numId="14">
    <w:abstractNumId w:val="18"/>
  </w:num>
  <w:num w:numId="15">
    <w:abstractNumId w:val="22"/>
  </w:num>
  <w:num w:numId="16">
    <w:abstractNumId w:val="15"/>
  </w:num>
  <w:num w:numId="17">
    <w:abstractNumId w:val="24"/>
  </w:num>
  <w:num w:numId="18">
    <w:abstractNumId w:val="12"/>
  </w:num>
  <w:num w:numId="19">
    <w:abstractNumId w:val="9"/>
  </w:num>
  <w:num w:numId="20">
    <w:abstractNumId w:val="6"/>
  </w:num>
  <w:num w:numId="21">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2AB"/>
    <w:rsid w:val="00001668"/>
    <w:rsid w:val="00003DC4"/>
    <w:rsid w:val="000407F4"/>
    <w:rsid w:val="00055A1D"/>
    <w:rsid w:val="000772D3"/>
    <w:rsid w:val="00085AB6"/>
    <w:rsid w:val="000A5190"/>
    <w:rsid w:val="000B5B37"/>
    <w:rsid w:val="000C3C4E"/>
    <w:rsid w:val="000C436F"/>
    <w:rsid w:val="000D1703"/>
    <w:rsid w:val="000E5453"/>
    <w:rsid w:val="000F523F"/>
    <w:rsid w:val="00107038"/>
    <w:rsid w:val="001254C8"/>
    <w:rsid w:val="0014180F"/>
    <w:rsid w:val="00152990"/>
    <w:rsid w:val="0015665D"/>
    <w:rsid w:val="00157887"/>
    <w:rsid w:val="00165C2B"/>
    <w:rsid w:val="001677A2"/>
    <w:rsid w:val="00192922"/>
    <w:rsid w:val="001A03B4"/>
    <w:rsid w:val="001D7FDE"/>
    <w:rsid w:val="001F04E3"/>
    <w:rsid w:val="001F16D3"/>
    <w:rsid w:val="00217973"/>
    <w:rsid w:val="00237562"/>
    <w:rsid w:val="00242012"/>
    <w:rsid w:val="002421D4"/>
    <w:rsid w:val="00252491"/>
    <w:rsid w:val="00254A83"/>
    <w:rsid w:val="00263AA7"/>
    <w:rsid w:val="0028251F"/>
    <w:rsid w:val="002A16C2"/>
    <w:rsid w:val="002B4059"/>
    <w:rsid w:val="00301F5B"/>
    <w:rsid w:val="0031471D"/>
    <w:rsid w:val="00326A77"/>
    <w:rsid w:val="00333455"/>
    <w:rsid w:val="00345FCA"/>
    <w:rsid w:val="0037261C"/>
    <w:rsid w:val="00372B36"/>
    <w:rsid w:val="00374EB6"/>
    <w:rsid w:val="0037651D"/>
    <w:rsid w:val="003900C5"/>
    <w:rsid w:val="00391791"/>
    <w:rsid w:val="003B071F"/>
    <w:rsid w:val="003C4EAA"/>
    <w:rsid w:val="003C7453"/>
    <w:rsid w:val="003D642A"/>
    <w:rsid w:val="003F3288"/>
    <w:rsid w:val="003F5E92"/>
    <w:rsid w:val="00450D39"/>
    <w:rsid w:val="0047714B"/>
    <w:rsid w:val="004B7E54"/>
    <w:rsid w:val="004C5E8C"/>
    <w:rsid w:val="004D2EB1"/>
    <w:rsid w:val="005009F2"/>
    <w:rsid w:val="00521371"/>
    <w:rsid w:val="005434CC"/>
    <w:rsid w:val="00591294"/>
    <w:rsid w:val="00592008"/>
    <w:rsid w:val="005A429B"/>
    <w:rsid w:val="005A4908"/>
    <w:rsid w:val="00610397"/>
    <w:rsid w:val="00612BAA"/>
    <w:rsid w:val="00614146"/>
    <w:rsid w:val="006277D2"/>
    <w:rsid w:val="00630BAD"/>
    <w:rsid w:val="00661E2D"/>
    <w:rsid w:val="00676020"/>
    <w:rsid w:val="006977F8"/>
    <w:rsid w:val="00716393"/>
    <w:rsid w:val="00720F9A"/>
    <w:rsid w:val="007351E7"/>
    <w:rsid w:val="00740AB9"/>
    <w:rsid w:val="0076093F"/>
    <w:rsid w:val="007621AC"/>
    <w:rsid w:val="0077083D"/>
    <w:rsid w:val="007772AB"/>
    <w:rsid w:val="007944C5"/>
    <w:rsid w:val="007B13B4"/>
    <w:rsid w:val="007D1697"/>
    <w:rsid w:val="007E21FF"/>
    <w:rsid w:val="007F0B1B"/>
    <w:rsid w:val="007F137F"/>
    <w:rsid w:val="007F7F30"/>
    <w:rsid w:val="00814521"/>
    <w:rsid w:val="00824B3D"/>
    <w:rsid w:val="008758E1"/>
    <w:rsid w:val="00882922"/>
    <w:rsid w:val="00885C18"/>
    <w:rsid w:val="00887B59"/>
    <w:rsid w:val="008A6D88"/>
    <w:rsid w:val="008A7D90"/>
    <w:rsid w:val="008B2E1B"/>
    <w:rsid w:val="008C551F"/>
    <w:rsid w:val="008F61C0"/>
    <w:rsid w:val="008F6D66"/>
    <w:rsid w:val="009010B6"/>
    <w:rsid w:val="00902075"/>
    <w:rsid w:val="00902E66"/>
    <w:rsid w:val="00904937"/>
    <w:rsid w:val="009050CE"/>
    <w:rsid w:val="009249A5"/>
    <w:rsid w:val="009364BF"/>
    <w:rsid w:val="00936862"/>
    <w:rsid w:val="009449F0"/>
    <w:rsid w:val="00963773"/>
    <w:rsid w:val="00973DCB"/>
    <w:rsid w:val="00974AFF"/>
    <w:rsid w:val="0099046D"/>
    <w:rsid w:val="0099128B"/>
    <w:rsid w:val="009C6E1F"/>
    <w:rsid w:val="009D2FC8"/>
    <w:rsid w:val="009E60A3"/>
    <w:rsid w:val="00A1177D"/>
    <w:rsid w:val="00A118B1"/>
    <w:rsid w:val="00A25AC5"/>
    <w:rsid w:val="00A37372"/>
    <w:rsid w:val="00A81849"/>
    <w:rsid w:val="00AA53C2"/>
    <w:rsid w:val="00AE5FF2"/>
    <w:rsid w:val="00AF2C15"/>
    <w:rsid w:val="00B15A29"/>
    <w:rsid w:val="00B1DC91"/>
    <w:rsid w:val="00B271C7"/>
    <w:rsid w:val="00B444C8"/>
    <w:rsid w:val="00B61543"/>
    <w:rsid w:val="00B82454"/>
    <w:rsid w:val="00B94B3A"/>
    <w:rsid w:val="00BA4ED4"/>
    <w:rsid w:val="00BE0570"/>
    <w:rsid w:val="00BE7C06"/>
    <w:rsid w:val="00BF0D52"/>
    <w:rsid w:val="00BF4AE0"/>
    <w:rsid w:val="00C0167F"/>
    <w:rsid w:val="00C02611"/>
    <w:rsid w:val="00C20E34"/>
    <w:rsid w:val="00C252D2"/>
    <w:rsid w:val="00C31172"/>
    <w:rsid w:val="00C42E93"/>
    <w:rsid w:val="00C43786"/>
    <w:rsid w:val="00C45EEF"/>
    <w:rsid w:val="00C56AF8"/>
    <w:rsid w:val="00C6218A"/>
    <w:rsid w:val="00C746A9"/>
    <w:rsid w:val="00C85035"/>
    <w:rsid w:val="00C901E5"/>
    <w:rsid w:val="00C96D09"/>
    <w:rsid w:val="00CA535B"/>
    <w:rsid w:val="00CB27B5"/>
    <w:rsid w:val="00CB6941"/>
    <w:rsid w:val="00CC08F0"/>
    <w:rsid w:val="00CF75C7"/>
    <w:rsid w:val="00D03363"/>
    <w:rsid w:val="00D101FA"/>
    <w:rsid w:val="00D32048"/>
    <w:rsid w:val="00D55B25"/>
    <w:rsid w:val="00D7423F"/>
    <w:rsid w:val="00D822A1"/>
    <w:rsid w:val="00D94CC2"/>
    <w:rsid w:val="00DA2BA0"/>
    <w:rsid w:val="00DC499F"/>
    <w:rsid w:val="00E01946"/>
    <w:rsid w:val="00E1054C"/>
    <w:rsid w:val="00E35E02"/>
    <w:rsid w:val="00E724F7"/>
    <w:rsid w:val="00E77EFC"/>
    <w:rsid w:val="00EA1BB5"/>
    <w:rsid w:val="00EA699B"/>
    <w:rsid w:val="00EB111A"/>
    <w:rsid w:val="00EC1D1A"/>
    <w:rsid w:val="00EC4515"/>
    <w:rsid w:val="00EC47AD"/>
    <w:rsid w:val="00EC7962"/>
    <w:rsid w:val="00ED1B2E"/>
    <w:rsid w:val="00ED7BDC"/>
    <w:rsid w:val="00EF5311"/>
    <w:rsid w:val="00F44048"/>
    <w:rsid w:val="00F4488D"/>
    <w:rsid w:val="00F62EEF"/>
    <w:rsid w:val="00F8092A"/>
    <w:rsid w:val="00F866C3"/>
    <w:rsid w:val="00F9600B"/>
    <w:rsid w:val="00F9665E"/>
    <w:rsid w:val="00F97EDC"/>
    <w:rsid w:val="00FA2BFF"/>
    <w:rsid w:val="00FA5042"/>
    <w:rsid w:val="00FE071F"/>
    <w:rsid w:val="00FE256C"/>
    <w:rsid w:val="00FE645F"/>
    <w:rsid w:val="00FE7928"/>
    <w:rsid w:val="00FF1FE7"/>
    <w:rsid w:val="01EC53BE"/>
    <w:rsid w:val="04D5A86D"/>
    <w:rsid w:val="0A948AB3"/>
    <w:rsid w:val="0AC9F480"/>
    <w:rsid w:val="0E6FAE91"/>
    <w:rsid w:val="1F28273A"/>
    <w:rsid w:val="22F98861"/>
    <w:rsid w:val="270BDDD7"/>
    <w:rsid w:val="2B4783A1"/>
    <w:rsid w:val="317C6B1D"/>
    <w:rsid w:val="32120862"/>
    <w:rsid w:val="39295D73"/>
    <w:rsid w:val="3D370020"/>
    <w:rsid w:val="3D7178F4"/>
    <w:rsid w:val="3DFB6DFB"/>
    <w:rsid w:val="3E2CBD96"/>
    <w:rsid w:val="3E6E65BD"/>
    <w:rsid w:val="43CABF40"/>
    <w:rsid w:val="4424AD21"/>
    <w:rsid w:val="4A8C1D34"/>
    <w:rsid w:val="4DFD4A39"/>
    <w:rsid w:val="4E2D414C"/>
    <w:rsid w:val="57D88676"/>
    <w:rsid w:val="5B7B2DD9"/>
    <w:rsid w:val="601614B6"/>
    <w:rsid w:val="60FFE13C"/>
    <w:rsid w:val="6818C215"/>
    <w:rsid w:val="6BD519A2"/>
    <w:rsid w:val="7208FD43"/>
    <w:rsid w:val="7FE84E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3C15C71"/>
  <w15:docId w15:val="{9936B4A6-62D5-4709-999B-0B8B22719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lang w:eastAsia="ar-SA"/>
    </w:rPr>
  </w:style>
  <w:style w:type="paragraph" w:styleId="Heading1">
    <w:name w:val="heading 1"/>
    <w:basedOn w:val="Normal"/>
    <w:next w:val="Normal"/>
    <w:qFormat/>
    <w:pPr>
      <w:keepNext/>
      <w:widowControl w:val="0"/>
      <w:numPr>
        <w:numId w:val="1"/>
      </w:numPr>
      <w:spacing w:line="364" w:lineRule="atLeast"/>
      <w:jc w:val="both"/>
      <w:outlineLvl w:val="0"/>
    </w:pPr>
    <w:rPr>
      <w:b/>
      <w:sz w:val="24"/>
    </w:rPr>
  </w:style>
  <w:style w:type="paragraph" w:styleId="Heading2">
    <w:name w:val="heading 2"/>
    <w:basedOn w:val="Normal"/>
    <w:next w:val="Normal"/>
    <w:qFormat/>
    <w:pPr>
      <w:keepNext/>
      <w:numPr>
        <w:ilvl w:val="1"/>
        <w:numId w:val="1"/>
      </w:numPr>
      <w:jc w:val="center"/>
      <w:outlineLvl w:val="1"/>
    </w:pPr>
    <w:rPr>
      <w:b/>
      <w:sz w:val="24"/>
    </w:rPr>
  </w:style>
  <w:style w:type="paragraph" w:styleId="Heading3">
    <w:name w:val="heading 3"/>
    <w:basedOn w:val="Normal"/>
    <w:next w:val="Normal"/>
    <w:qFormat/>
    <w:pPr>
      <w:keepNext/>
      <w:numPr>
        <w:ilvl w:val="2"/>
        <w:numId w:val="1"/>
      </w:numPr>
      <w:outlineLvl w:val="2"/>
    </w:pPr>
    <w:rPr>
      <w:b/>
      <w:sz w:val="24"/>
    </w:rPr>
  </w:style>
  <w:style w:type="paragraph" w:styleId="Heading4">
    <w:name w:val="heading 4"/>
    <w:basedOn w:val="Normal"/>
    <w:next w:val="Normal"/>
    <w:qFormat/>
    <w:pPr>
      <w:keepNext/>
      <w:numPr>
        <w:ilvl w:val="3"/>
        <w:numId w:val="1"/>
      </w:numPr>
      <w:outlineLvl w:val="3"/>
    </w:pPr>
    <w:rPr>
      <w:sz w:val="24"/>
      <w:u w:val="single"/>
    </w:rPr>
  </w:style>
  <w:style w:type="paragraph" w:styleId="Heading5">
    <w:name w:val="heading 5"/>
    <w:basedOn w:val="Normal"/>
    <w:next w:val="Normal"/>
    <w:qFormat/>
    <w:pPr>
      <w:keepNext/>
      <w:numPr>
        <w:ilvl w:val="4"/>
        <w:numId w:val="1"/>
      </w:numPr>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St1z0">
    <w:name w:val="WW8NumSt1z0"/>
    <w:rPr>
      <w:rFonts w:ascii="Symbol" w:hAnsi="Symbol"/>
    </w:rPr>
  </w:style>
  <w:style w:type="character" w:customStyle="1" w:styleId="HeaderChar">
    <w:name w:val="Header Char"/>
    <w:basedOn w:val="DefaultParagraphFont"/>
  </w:style>
  <w:style w:type="character" w:customStyle="1" w:styleId="FooterChar">
    <w:name w:val="Footer Char"/>
    <w:basedOn w:val="DefaultParagraphFont"/>
    <w:uiPriority w:val="99"/>
  </w:style>
  <w:style w:type="character" w:customStyle="1" w:styleId="BalloonTextChar">
    <w:name w:val="Balloon Text Char"/>
    <w:rPr>
      <w:rFonts w:ascii="Tahoma" w:hAnsi="Tahoma" w:cs="Tahoma"/>
      <w:sz w:val="16"/>
      <w:szCs w:val="16"/>
    </w:rPr>
  </w:style>
  <w:style w:type="paragraph" w:customStyle="1" w:styleId="Heading">
    <w:name w:val="Heading"/>
    <w:basedOn w:val="Normal"/>
    <w:next w:val="BodyText"/>
    <w:pPr>
      <w:keepNext/>
      <w:spacing w:before="240" w:after="120"/>
    </w:pPr>
    <w:rPr>
      <w:rFonts w:ascii="Arial" w:eastAsia="Lucida Sans Unicode" w:hAnsi="Arial" w:cs="Mangal"/>
      <w:sz w:val="28"/>
      <w:szCs w:val="28"/>
    </w:rPr>
  </w:style>
  <w:style w:type="paragraph" w:styleId="BodyText">
    <w:name w:val="Body Text"/>
    <w:basedOn w:val="Normal"/>
    <w:rPr>
      <w:sz w:val="24"/>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Header">
    <w:name w:val="header"/>
    <w:basedOn w:val="Normal"/>
    <w:pPr>
      <w:tabs>
        <w:tab w:val="center" w:pos="4513"/>
        <w:tab w:val="right" w:pos="9026"/>
      </w:tabs>
    </w:pPr>
  </w:style>
  <w:style w:type="paragraph" w:styleId="Footer">
    <w:name w:val="footer"/>
    <w:basedOn w:val="Normal"/>
    <w:uiPriority w:val="99"/>
    <w:pPr>
      <w:tabs>
        <w:tab w:val="center" w:pos="4513"/>
        <w:tab w:val="right" w:pos="9026"/>
      </w:tabs>
    </w:pPr>
  </w:style>
  <w:style w:type="paragraph" w:styleId="BalloonText">
    <w:name w:val="Balloon Text"/>
    <w:basedOn w:val="Normal"/>
    <w:rPr>
      <w:rFonts w:ascii="Tahoma" w:hAnsi="Tahoma" w:cs="Tahoma"/>
      <w:sz w:val="16"/>
      <w:szCs w:val="16"/>
    </w:rPr>
  </w:style>
  <w:style w:type="paragraph" w:styleId="ListParagraph">
    <w:name w:val="List Paragraph"/>
    <w:basedOn w:val="Normal"/>
    <w:qFormat/>
    <w:pPr>
      <w:ind w:left="720"/>
    </w:pPr>
  </w:style>
  <w:style w:type="character" w:styleId="Hyperlink">
    <w:name w:val="Hyperlink"/>
    <w:rsid w:val="00001668"/>
    <w:rPr>
      <w:color w:val="0000FF"/>
      <w:u w:val="single"/>
    </w:rPr>
  </w:style>
  <w:style w:type="paragraph" w:customStyle="1" w:styleId="Default">
    <w:name w:val="Default"/>
    <w:rsid w:val="00963773"/>
    <w:pPr>
      <w:autoSpaceDE w:val="0"/>
      <w:autoSpaceDN w:val="0"/>
      <w:adjustRightInd w:val="0"/>
    </w:pPr>
    <w:rPr>
      <w:rFonts w:ascii="Arial" w:hAnsi="Arial" w:cs="Arial"/>
      <w:color w:val="000000"/>
      <w:sz w:val="24"/>
      <w:szCs w:val="24"/>
      <w:lang w:val="en-US" w:eastAsia="en-US"/>
    </w:rPr>
  </w:style>
  <w:style w:type="table" w:styleId="TableGrid">
    <w:name w:val="Table Grid"/>
    <w:basedOn w:val="TableNormal"/>
    <w:uiPriority w:val="99"/>
    <w:rsid w:val="00157887"/>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630BAD"/>
    <w:rPr>
      <w:color w:val="605E5C"/>
      <w:shd w:val="clear" w:color="auto" w:fill="E1DFDD"/>
    </w:rPr>
  </w:style>
  <w:style w:type="paragraph" w:customStyle="1" w:styleId="PlainText1">
    <w:name w:val="Plain Text1"/>
    <w:basedOn w:val="Normal"/>
    <w:uiPriority w:val="6"/>
    <w:rsid w:val="00C45EEF"/>
    <w:pPr>
      <w:spacing w:line="100" w:lineRule="atLeast"/>
    </w:pPr>
    <w:rPr>
      <w:rFonts w:ascii="Consolas" w:eastAsia="SimSun" w:hAnsi="Consolas"/>
      <w:kern w:val="1"/>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0138489">
      <w:bodyDiv w:val="1"/>
      <w:marLeft w:val="0"/>
      <w:marRight w:val="0"/>
      <w:marTop w:val="0"/>
      <w:marBottom w:val="0"/>
      <w:divBdr>
        <w:top w:val="none" w:sz="0" w:space="0" w:color="auto"/>
        <w:left w:val="none" w:sz="0" w:space="0" w:color="auto"/>
        <w:bottom w:val="none" w:sz="0" w:space="0" w:color="auto"/>
        <w:right w:val="none" w:sz="0" w:space="0" w:color="auto"/>
      </w:divBdr>
      <w:divsChild>
        <w:div w:id="1034236231">
          <w:marLeft w:val="0"/>
          <w:marRight w:val="0"/>
          <w:marTop w:val="0"/>
          <w:marBottom w:val="0"/>
          <w:divBdr>
            <w:top w:val="none" w:sz="0" w:space="0" w:color="auto"/>
            <w:left w:val="none" w:sz="0" w:space="0" w:color="auto"/>
            <w:bottom w:val="none" w:sz="0" w:space="0" w:color="auto"/>
            <w:right w:val="none" w:sz="0" w:space="0" w:color="auto"/>
          </w:divBdr>
          <w:divsChild>
            <w:div w:id="1725832656">
              <w:marLeft w:val="150"/>
              <w:marRight w:val="150"/>
              <w:marTop w:val="225"/>
              <w:marBottom w:val="225"/>
              <w:divBdr>
                <w:top w:val="none" w:sz="0" w:space="0" w:color="auto"/>
                <w:left w:val="none" w:sz="0" w:space="0" w:color="auto"/>
                <w:bottom w:val="none" w:sz="0" w:space="0" w:color="auto"/>
                <w:right w:val="none" w:sz="0" w:space="0" w:color="auto"/>
              </w:divBdr>
              <w:divsChild>
                <w:div w:id="1454010272">
                  <w:marLeft w:val="0"/>
                  <w:marRight w:val="0"/>
                  <w:marTop w:val="0"/>
                  <w:marBottom w:val="0"/>
                  <w:divBdr>
                    <w:top w:val="none" w:sz="0" w:space="0" w:color="auto"/>
                    <w:left w:val="none" w:sz="0" w:space="0" w:color="auto"/>
                    <w:bottom w:val="none" w:sz="0" w:space="0" w:color="auto"/>
                    <w:right w:val="none" w:sz="0" w:space="0" w:color="auto"/>
                  </w:divBdr>
                  <w:divsChild>
                    <w:div w:id="1704750120">
                      <w:marLeft w:val="0"/>
                      <w:marRight w:val="0"/>
                      <w:marTop w:val="0"/>
                      <w:marBottom w:val="0"/>
                      <w:divBdr>
                        <w:top w:val="none" w:sz="0" w:space="0" w:color="auto"/>
                        <w:left w:val="none" w:sz="0" w:space="0" w:color="auto"/>
                        <w:bottom w:val="none" w:sz="0" w:space="0" w:color="auto"/>
                        <w:right w:val="none" w:sz="0" w:space="0" w:color="auto"/>
                      </w:divBdr>
                      <w:divsChild>
                        <w:div w:id="1769623033">
                          <w:marLeft w:val="0"/>
                          <w:marRight w:val="0"/>
                          <w:marTop w:val="0"/>
                          <w:marBottom w:val="0"/>
                          <w:divBdr>
                            <w:top w:val="none" w:sz="0" w:space="0" w:color="auto"/>
                            <w:left w:val="none" w:sz="0" w:space="0" w:color="auto"/>
                            <w:bottom w:val="none" w:sz="0" w:space="0" w:color="auto"/>
                            <w:right w:val="none" w:sz="0" w:space="0" w:color="auto"/>
                          </w:divBdr>
                          <w:divsChild>
                            <w:div w:id="90665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concerns@isi.ne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nquiries@ofsted.gov.uk"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jpe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119DE7D337E054BBE00DF7998369169" ma:contentTypeVersion="15" ma:contentTypeDescription="Create a new document." ma:contentTypeScope="" ma:versionID="66bb87ae287e0b04ad7295421cb90cea">
  <xsd:schema xmlns:xsd="http://www.w3.org/2001/XMLSchema" xmlns:xs="http://www.w3.org/2001/XMLSchema" xmlns:p="http://schemas.microsoft.com/office/2006/metadata/properties" xmlns:ns1="http://schemas.microsoft.com/sharepoint/v3" xmlns:ns2="6f294a13-a36a-4a93-bb81-e692c9ee91b3" xmlns:ns3="ee69811e-03fd-41a3-a0cd-b1e5dbbe7db0" targetNamespace="http://schemas.microsoft.com/office/2006/metadata/properties" ma:root="true" ma:fieldsID="e3ebb9e9a9de24a6dd2be8f438703813" ns1:_="" ns2:_="" ns3:_="">
    <xsd:import namespace="http://schemas.microsoft.com/sharepoint/v3"/>
    <xsd:import namespace="6f294a13-a36a-4a93-bb81-e692c9ee91b3"/>
    <xsd:import namespace="ee69811e-03fd-41a3-a0cd-b1e5dbbe7db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1:_ip_UnifiedCompliancePolicyProperties" minOccurs="0"/>
                <xsd:element ref="ns1:_ip_UnifiedCompliancePolicyUIAc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294a13-a36a-4a93-bb81-e692c9ee91b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e69811e-03fd-41a3-a0cd-b1e5dbbe7db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8CBCB8-06BD-4998-9FD2-4339D7902730}">
  <ds:schemaRefs>
    <ds:schemaRef ds:uri="ee69811e-03fd-41a3-a0cd-b1e5dbbe7db0"/>
    <ds:schemaRef ds:uri="http://purl.org/dc/dcmitype/"/>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purl.org/dc/elements/1.1/"/>
    <ds:schemaRef ds:uri="http://schemas.microsoft.com/sharepoint/v3"/>
    <ds:schemaRef ds:uri="http://www.w3.org/XML/1998/namespace"/>
    <ds:schemaRef ds:uri="6f294a13-a36a-4a93-bb81-e692c9ee91b3"/>
    <ds:schemaRef ds:uri="http://schemas.microsoft.com/office/2006/metadata/properties"/>
  </ds:schemaRefs>
</ds:datastoreItem>
</file>

<file path=customXml/itemProps2.xml><?xml version="1.0" encoding="utf-8"?>
<ds:datastoreItem xmlns:ds="http://schemas.openxmlformats.org/officeDocument/2006/customXml" ds:itemID="{AF06D7A4-F8BB-4E8A-B7C7-8D7D59A41F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f294a13-a36a-4a93-bb81-e692c9ee91b3"/>
    <ds:schemaRef ds:uri="ee69811e-03fd-41a3-a0cd-b1e5dbbe7d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8A6617-1CA8-4D3E-9C9D-298B3A6E49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1880</Words>
  <Characters>10722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OCR Document</vt:lpstr>
    </vt:vector>
  </TitlesOfParts>
  <Company/>
  <LinksUpToDate>false</LinksUpToDate>
  <CharactersWithSpaces>12577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Document</dc:title>
  <dc:creator>Readiris</dc:creator>
  <cp:lastModifiedBy>Andrew Webster</cp:lastModifiedBy>
  <cp:revision>5</cp:revision>
  <cp:lastPrinted>2019-06-03T10:23:00Z</cp:lastPrinted>
  <dcterms:created xsi:type="dcterms:W3CDTF">2021-03-24T14:12:00Z</dcterms:created>
  <dcterms:modified xsi:type="dcterms:W3CDTF">2021-05-25T15:43:00Z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Readiris</vt:lpwstr>
  </property>
  <property fmtid="{D5CDD505-2E9C-101B-9397-08002B2CF9AE}" pid="3" name="ContentTypeId">
    <vt:lpwstr>0x0101002119DE7D337E054BBE00DF7998369169</vt:lpwstr>
  </property>
  <property fmtid="{D5CDD505-2E9C-101B-9397-08002B2CF9AE}" pid="4" name="AuthorIds_UIVersion_1024">
    <vt:lpwstr>330</vt:lpwstr>
  </property>
</Properties>
</file>